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92983A" w14:textId="77777777" w:rsidR="00011D8D" w:rsidRDefault="001654F2" w:rsidP="00011D8D">
      <w:pPr>
        <w:pStyle w:val="a9"/>
        <w:rPr>
          <w:rFonts w:eastAsiaTheme="minorHAnsi"/>
          <w:sz w:val="22"/>
        </w:rPr>
      </w:pPr>
      <w:r>
        <w:rPr>
          <w:rFonts w:eastAsiaTheme="minorHAnsi"/>
          <w:noProof/>
        </w:rPr>
        <w:drawing>
          <wp:inline distT="0" distB="0" distL="0" distR="0" wp14:anchorId="57397219" wp14:editId="51DAFF19">
            <wp:extent cx="617220" cy="724535"/>
            <wp:effectExtent l="0" t="0" r="0" b="0"/>
            <wp:docPr id="11" name="Рисунок 11" descr="G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E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220" cy="724535"/>
                    </a:xfrm>
                    <a:prstGeom prst="rect">
                      <a:avLst/>
                    </a:prstGeom>
                    <a:noFill/>
                    <a:ln>
                      <a:noFill/>
                    </a:ln>
                  </pic:spPr>
                </pic:pic>
              </a:graphicData>
            </a:graphic>
          </wp:inline>
        </w:drawing>
      </w:r>
      <w:r w:rsidR="005A6607">
        <w:rPr>
          <w:rFonts w:eastAsiaTheme="minorHAnsi"/>
        </w:rPr>
        <w:t xml:space="preserve">         </w:t>
      </w:r>
      <w:r w:rsidR="00011D8D">
        <w:rPr>
          <w:rFonts w:eastAsiaTheme="minorHAnsi"/>
        </w:rPr>
        <w:t xml:space="preserve">                                      </w:t>
      </w:r>
      <w:r w:rsidR="00011D8D">
        <w:rPr>
          <w:rFonts w:eastAsiaTheme="minorHAnsi"/>
          <w:noProof/>
        </w:rPr>
        <w:drawing>
          <wp:inline distT="0" distB="0" distL="0" distR="0" wp14:anchorId="59795000" wp14:editId="1DFEFBC0">
            <wp:extent cx="735965" cy="724535"/>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5965" cy="724535"/>
                    </a:xfrm>
                    <a:prstGeom prst="rect">
                      <a:avLst/>
                    </a:prstGeom>
                    <a:noFill/>
                    <a:ln>
                      <a:noFill/>
                    </a:ln>
                  </pic:spPr>
                </pic:pic>
              </a:graphicData>
            </a:graphic>
          </wp:inline>
        </w:drawing>
      </w:r>
      <w:r w:rsidR="00011D8D">
        <w:rPr>
          <w:rFonts w:eastAsiaTheme="minorHAnsi"/>
        </w:rPr>
        <w:t xml:space="preserve">       </w:t>
      </w:r>
      <w:r w:rsidR="00011D8D">
        <w:rPr>
          <w:rFonts w:eastAsiaTheme="minorHAnsi"/>
          <w:noProof/>
          <w:color w:val="FFFFFF"/>
        </w:rPr>
        <w:t xml:space="preserve"> </w:t>
      </w:r>
      <w:r w:rsidR="00011D8D">
        <w:rPr>
          <w:rFonts w:eastAsiaTheme="minorHAnsi"/>
        </w:rPr>
        <w:t xml:space="preserve">                          </w:t>
      </w:r>
      <w:r w:rsidR="00011D8D">
        <w:rPr>
          <w:rFonts w:eastAsiaTheme="minorHAnsi"/>
          <w:noProof/>
        </w:rPr>
        <w:drawing>
          <wp:inline distT="0" distB="0" distL="0" distR="0" wp14:anchorId="5A0CAFDE" wp14:editId="33C3BD8D">
            <wp:extent cx="356235" cy="724535"/>
            <wp:effectExtent l="0" t="0" r="5715" b="0"/>
            <wp:docPr id="9" name="Рисунок 9" descr="undp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undp_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235" cy="724535"/>
                    </a:xfrm>
                    <a:prstGeom prst="rect">
                      <a:avLst/>
                    </a:prstGeom>
                    <a:noFill/>
                    <a:ln>
                      <a:noFill/>
                    </a:ln>
                  </pic:spPr>
                </pic:pic>
              </a:graphicData>
            </a:graphic>
          </wp:inline>
        </w:drawing>
      </w:r>
      <w:r w:rsidR="00011D8D">
        <w:rPr>
          <w:rFonts w:eastAsiaTheme="minorHAnsi"/>
        </w:rPr>
        <w:t xml:space="preserve">              </w:t>
      </w:r>
    </w:p>
    <w:p w14:paraId="61E69C78" w14:textId="77777777" w:rsidR="00011D8D" w:rsidRDefault="00011D8D" w:rsidP="00011D8D">
      <w:pPr>
        <w:pStyle w:val="InterofficeMemorandumheading"/>
        <w:tabs>
          <w:tab w:val="right" w:pos="9360"/>
        </w:tabs>
        <w:ind w:right="90"/>
        <w:jc w:val="center"/>
        <w:rPr>
          <w:b w:val="0"/>
          <w:smallCaps/>
          <w:sz w:val="18"/>
          <w:szCs w:val="16"/>
          <w:lang w:val="ru-RU"/>
        </w:rPr>
      </w:pPr>
      <w:r>
        <w:rPr>
          <w:b w:val="0"/>
          <w:smallCaps/>
          <w:sz w:val="18"/>
          <w:szCs w:val="16"/>
          <w:lang w:val="ru-RU"/>
        </w:rPr>
        <w:t xml:space="preserve">Глобальный экологический фонд                     Министерство транспорта РФ                    Программа </w:t>
      </w:r>
      <w:r>
        <w:rPr>
          <w:b w:val="0"/>
          <w:smallCaps/>
          <w:sz w:val="18"/>
          <w:szCs w:val="16"/>
        </w:rPr>
        <w:t>P</w:t>
      </w:r>
      <w:r>
        <w:rPr>
          <w:b w:val="0"/>
          <w:smallCaps/>
          <w:sz w:val="18"/>
          <w:szCs w:val="16"/>
          <w:lang w:val="ru-RU"/>
        </w:rPr>
        <w:t>азвития ООН</w:t>
      </w:r>
    </w:p>
    <w:p w14:paraId="670D98A9" w14:textId="77777777" w:rsidR="00011D8D" w:rsidRDefault="00011D8D" w:rsidP="00011D8D">
      <w:pPr>
        <w:pStyle w:val="a9"/>
        <w:rPr>
          <w:rFonts w:eastAsiaTheme="minorHAnsi"/>
          <w:sz w:val="10"/>
          <w:szCs w:val="10"/>
          <w:lang w:eastAsia="en-US"/>
        </w:rPr>
      </w:pPr>
      <w:r>
        <w:rPr>
          <w:rFonts w:eastAsiaTheme="minorHAnsi"/>
          <w:noProof/>
        </w:rPr>
        <mc:AlternateContent>
          <mc:Choice Requires="wps">
            <w:drawing>
              <wp:anchor distT="0" distB="0" distL="114300" distR="114300" simplePos="0" relativeHeight="251658240" behindDoc="0" locked="0" layoutInCell="1" allowOverlap="1" wp14:anchorId="774BA542" wp14:editId="2C0FC96B">
                <wp:simplePos x="0" y="0"/>
                <wp:positionH relativeFrom="margin">
                  <wp:align>center</wp:align>
                </wp:positionH>
                <wp:positionV relativeFrom="paragraph">
                  <wp:posOffset>46990</wp:posOffset>
                </wp:positionV>
                <wp:extent cx="5800725" cy="0"/>
                <wp:effectExtent l="0" t="0" r="28575" b="1905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7D778535" id="_x0000_t32" coordsize="21600,21600" o:spt="32" o:oned="t" path="m,l21600,21600e" filled="f">
                <v:path arrowok="t" fillok="f" o:connecttype="none"/>
                <o:lock v:ext="edit" shapetype="t"/>
              </v:shapetype>
              <v:shape id="Прямая со стрелкой 13" o:spid="_x0000_s1026" type="#_x0000_t32" style="position:absolute;margin-left:0;margin-top:3.7pt;width:456.75pt;height:0;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" strokeweight="1.5pt">
                <w10:wrap anchorx="margin"/>
              </v:shape>
            </w:pict>
          </mc:Fallback>
        </mc:AlternateContent>
      </w:r>
    </w:p>
    <w:p w14:paraId="0FA668E9" w14:textId="77777777" w:rsidR="00011D8D" w:rsidRDefault="00011D8D" w:rsidP="00584D9B">
      <w:pPr>
        <w:pStyle w:val="1f3"/>
        <w:jc w:val="center"/>
        <w:rPr>
          <w:sz w:val="16"/>
          <w:szCs w:val="16"/>
        </w:rPr>
      </w:pPr>
      <w:r>
        <w:rPr>
          <w:sz w:val="16"/>
          <w:szCs w:val="16"/>
        </w:rPr>
        <w:t>ПРОЕКТ ПРООН/ГЭФ 00080462 «СОКРАЩЕНИЕ ВЫБРОСОВ ПАРНИКОВЫХ ГАЗОВ ОТ АВТОМОБИЛЬНОГО ТРАНСПОРТА В ГОРОДАХ РОССИИ»</w:t>
      </w:r>
    </w:p>
    <w:p w14:paraId="7E135A21" w14:textId="77777777" w:rsidR="00584D9B" w:rsidRDefault="00584D9B" w:rsidP="00584D9B">
      <w:pPr>
        <w:pStyle w:val="1f3"/>
        <w:jc w:val="center"/>
        <w:rPr>
          <w:sz w:val="16"/>
          <w:szCs w:val="16"/>
        </w:rPr>
      </w:pPr>
    </w:p>
    <w:p w14:paraId="477599A0" w14:textId="77777777" w:rsidR="00584D9B" w:rsidRDefault="00584D9B" w:rsidP="00584D9B">
      <w:pPr>
        <w:pStyle w:val="1f3"/>
        <w:jc w:val="center"/>
        <w:rPr>
          <w:color w:val="000000" w:themeColor="text1"/>
          <w:szCs w:val="24"/>
        </w:rPr>
      </w:pPr>
    </w:p>
    <w:p w14:paraId="05936FDC" w14:textId="77777777" w:rsidR="00011D8D" w:rsidRDefault="00011D8D" w:rsidP="00011D8D">
      <w:pPr>
        <w:spacing w:line="240" w:lineRule="auto"/>
        <w:ind w:firstLine="0"/>
        <w:jc w:val="center"/>
        <w:rPr>
          <w:rFonts w:cs="Times New Roman"/>
          <w:color w:val="000000" w:themeColor="text1"/>
          <w:szCs w:val="24"/>
        </w:rPr>
      </w:pPr>
      <w:r>
        <w:rPr>
          <w:rFonts w:cs="Times New Roman"/>
          <w:color w:val="000000" w:themeColor="text1"/>
          <w:szCs w:val="24"/>
        </w:rPr>
        <w:t>Открытое акционерное общество «Научно-исследовательский институт автомобильного транспорта» (ОАО «НИИАТ»)</w:t>
      </w:r>
    </w:p>
    <w:p w14:paraId="04371182" w14:textId="77777777" w:rsidR="00011D8D" w:rsidRDefault="00011D8D" w:rsidP="00011D8D">
      <w:pPr>
        <w:spacing w:line="240" w:lineRule="auto"/>
        <w:jc w:val="center"/>
        <w:rPr>
          <w:rFonts w:cs="Times New Roman"/>
          <w:color w:val="808080" w:themeColor="background1" w:themeShade="80"/>
          <w:szCs w:val="24"/>
        </w:rPr>
      </w:pPr>
    </w:p>
    <w:p w14:paraId="4FA75FBF" w14:textId="77777777" w:rsidR="00011D8D" w:rsidRDefault="00011D8D" w:rsidP="00011D8D">
      <w:pPr>
        <w:spacing w:line="240" w:lineRule="auto"/>
        <w:jc w:val="center"/>
        <w:rPr>
          <w:rFonts w:cs="Times New Roman"/>
          <w:color w:val="A6A6A6" w:themeColor="background1" w:themeShade="A6"/>
          <w:szCs w:val="24"/>
        </w:rPr>
      </w:pPr>
    </w:p>
    <w:tbl>
      <w:tblPr>
        <w:tblW w:w="0" w:type="auto"/>
        <w:tblLook w:val="04A0" w:firstRow="1" w:lastRow="0" w:firstColumn="1" w:lastColumn="0" w:noHBand="0" w:noVBand="1"/>
      </w:tblPr>
      <w:tblGrid>
        <w:gridCol w:w="4671"/>
        <w:gridCol w:w="4683"/>
      </w:tblGrid>
      <w:tr w:rsidR="00011D8D" w14:paraId="24955DC8" w14:textId="77777777" w:rsidTr="00011D8D">
        <w:tc>
          <w:tcPr>
            <w:tcW w:w="4786" w:type="dxa"/>
            <w:hideMark/>
          </w:tcPr>
          <w:p w14:paraId="63111314" w14:textId="77777777" w:rsidR="00011D8D" w:rsidRDefault="00011D8D">
            <w:pPr>
              <w:pStyle w:val="1f3"/>
              <w:ind w:firstLine="0"/>
              <w:rPr>
                <w:szCs w:val="24"/>
              </w:rPr>
            </w:pPr>
            <w:r>
              <w:rPr>
                <w:szCs w:val="24"/>
              </w:rPr>
              <w:t>УДК</w:t>
            </w:r>
          </w:p>
          <w:p w14:paraId="2115C74D" w14:textId="77777777" w:rsidR="00011D8D" w:rsidRDefault="00011D8D">
            <w:pPr>
              <w:pStyle w:val="1f3"/>
              <w:ind w:firstLine="0"/>
              <w:rPr>
                <w:szCs w:val="24"/>
              </w:rPr>
            </w:pPr>
            <w:r>
              <w:rPr>
                <w:szCs w:val="24"/>
              </w:rPr>
              <w:t xml:space="preserve">№ </w:t>
            </w:r>
            <w:proofErr w:type="spellStart"/>
            <w:r>
              <w:rPr>
                <w:szCs w:val="24"/>
              </w:rPr>
              <w:t>госрегистрации</w:t>
            </w:r>
            <w:proofErr w:type="spellEnd"/>
          </w:p>
          <w:p w14:paraId="5B8B9110" w14:textId="77777777" w:rsidR="00011D8D" w:rsidRDefault="00011D8D">
            <w:pPr>
              <w:pStyle w:val="1f3"/>
              <w:ind w:firstLine="0"/>
              <w:rPr>
                <w:szCs w:val="24"/>
              </w:rPr>
            </w:pPr>
            <w:proofErr w:type="spellStart"/>
            <w:r>
              <w:rPr>
                <w:szCs w:val="24"/>
              </w:rPr>
              <w:t>Инв</w:t>
            </w:r>
            <w:proofErr w:type="spellEnd"/>
            <w:r>
              <w:rPr>
                <w:szCs w:val="24"/>
              </w:rPr>
              <w:t xml:space="preserve"> №</w:t>
            </w:r>
          </w:p>
        </w:tc>
        <w:tc>
          <w:tcPr>
            <w:tcW w:w="4785" w:type="dxa"/>
          </w:tcPr>
          <w:p w14:paraId="14490694" w14:textId="77777777" w:rsidR="00011D8D" w:rsidRDefault="00011D8D">
            <w:pPr>
              <w:ind w:firstLine="0"/>
              <w:rPr>
                <w:rFonts w:cs="Times New Roman"/>
                <w:szCs w:val="24"/>
              </w:rPr>
            </w:pPr>
            <w:bookmarkStart w:id="0" w:name="_Toc403345734"/>
            <w:r>
              <w:rPr>
                <w:rFonts w:cs="Times New Roman"/>
                <w:szCs w:val="24"/>
              </w:rPr>
              <w:t>УТВЕРЖДАЮ</w:t>
            </w:r>
            <w:bookmarkEnd w:id="0"/>
            <w:r>
              <w:rPr>
                <w:rFonts w:cs="Times New Roman"/>
                <w:szCs w:val="24"/>
              </w:rPr>
              <w:t>:</w:t>
            </w:r>
          </w:p>
          <w:p w14:paraId="508E2798" w14:textId="77777777" w:rsidR="00011D8D" w:rsidRDefault="00011D8D">
            <w:pPr>
              <w:ind w:firstLine="0"/>
              <w:rPr>
                <w:rFonts w:cs="Times New Roman"/>
                <w:szCs w:val="24"/>
              </w:rPr>
            </w:pPr>
            <w:r>
              <w:rPr>
                <w:rFonts w:cs="Times New Roman"/>
                <w:szCs w:val="24"/>
              </w:rPr>
              <w:t>Генеральный директор</w:t>
            </w:r>
          </w:p>
          <w:p w14:paraId="7891C529" w14:textId="77777777" w:rsidR="00011D8D" w:rsidRDefault="00011D8D">
            <w:pPr>
              <w:ind w:firstLine="0"/>
              <w:rPr>
                <w:rFonts w:cs="Times New Roman"/>
                <w:szCs w:val="24"/>
              </w:rPr>
            </w:pPr>
          </w:p>
          <w:p w14:paraId="0B45B906" w14:textId="77777777" w:rsidR="00011D8D" w:rsidRDefault="00011D8D">
            <w:pPr>
              <w:ind w:firstLine="0"/>
              <w:rPr>
                <w:rFonts w:cs="Times New Roman"/>
                <w:szCs w:val="24"/>
              </w:rPr>
            </w:pPr>
            <w:r>
              <w:rPr>
                <w:rFonts w:cs="Times New Roman"/>
                <w:szCs w:val="24"/>
              </w:rPr>
              <w:t>________________ А.А. Васильков</w:t>
            </w:r>
          </w:p>
          <w:p w14:paraId="0CD7C9DD" w14:textId="77777777" w:rsidR="00011D8D" w:rsidRDefault="00011D8D">
            <w:pPr>
              <w:ind w:firstLine="0"/>
              <w:rPr>
                <w:rFonts w:cs="Times New Roman"/>
                <w:szCs w:val="24"/>
              </w:rPr>
            </w:pPr>
            <w:r>
              <w:rPr>
                <w:rFonts w:cs="Times New Roman"/>
                <w:szCs w:val="24"/>
              </w:rPr>
              <w:t>«_____» ____________ 201___ г.</w:t>
            </w:r>
          </w:p>
          <w:p w14:paraId="4D67DCFB" w14:textId="77777777" w:rsidR="00011D8D" w:rsidRDefault="00011D8D">
            <w:pPr>
              <w:ind w:firstLine="0"/>
              <w:jc w:val="center"/>
              <w:rPr>
                <w:rFonts w:cs="Times New Roman"/>
                <w:szCs w:val="24"/>
              </w:rPr>
            </w:pPr>
          </w:p>
        </w:tc>
      </w:tr>
    </w:tbl>
    <w:p w14:paraId="113B77E8" w14:textId="77777777" w:rsidR="00011D8D" w:rsidRDefault="00011D8D" w:rsidP="00011D8D">
      <w:pPr>
        <w:pStyle w:val="1f1"/>
        <w:rPr>
          <w:sz w:val="24"/>
        </w:rPr>
      </w:pPr>
      <w:bookmarkStart w:id="1" w:name="_Toc403345735"/>
      <w:r>
        <w:rPr>
          <w:sz w:val="24"/>
        </w:rPr>
        <w:t>ОТЧЕТ</w:t>
      </w:r>
      <w:bookmarkEnd w:id="1"/>
    </w:p>
    <w:p w14:paraId="3173C63D" w14:textId="77777777" w:rsidR="00011D8D" w:rsidRDefault="00011D8D" w:rsidP="00011D8D">
      <w:pPr>
        <w:pStyle w:val="1f1"/>
        <w:rPr>
          <w:sz w:val="24"/>
        </w:rPr>
      </w:pPr>
      <w:r>
        <w:rPr>
          <w:sz w:val="24"/>
        </w:rPr>
        <w:t>О НАУЧНО-ИССЛЕДОВАТЕЛЬСКОЙ РАБОТЕ</w:t>
      </w:r>
    </w:p>
    <w:p w14:paraId="4188EC86" w14:textId="77777777" w:rsidR="00011D8D" w:rsidRPr="00F56CD7" w:rsidRDefault="00011D8D" w:rsidP="00011D8D">
      <w:pPr>
        <w:spacing w:line="240" w:lineRule="auto"/>
        <w:jc w:val="center"/>
        <w:rPr>
          <w:rFonts w:cs="Times New Roman"/>
          <w:sz w:val="20"/>
          <w:szCs w:val="24"/>
        </w:rPr>
      </w:pPr>
    </w:p>
    <w:p w14:paraId="3CE6ACC4" w14:textId="77777777" w:rsidR="00011D8D" w:rsidRDefault="00011D8D" w:rsidP="00011D8D">
      <w:pPr>
        <w:spacing w:line="240" w:lineRule="auto"/>
        <w:ind w:firstLine="0"/>
        <w:jc w:val="center"/>
        <w:rPr>
          <w:rFonts w:cs="Times New Roman"/>
          <w:szCs w:val="24"/>
        </w:rPr>
      </w:pPr>
      <w:r>
        <w:rPr>
          <w:rFonts w:cs="Times New Roman"/>
          <w:szCs w:val="24"/>
        </w:rPr>
        <w:t>по теме:</w:t>
      </w:r>
    </w:p>
    <w:p w14:paraId="787EBE1B" w14:textId="77777777" w:rsidR="00011D8D" w:rsidRPr="00F56CD7" w:rsidRDefault="00011D8D" w:rsidP="00011D8D">
      <w:pPr>
        <w:spacing w:line="240" w:lineRule="auto"/>
        <w:jc w:val="center"/>
        <w:rPr>
          <w:rFonts w:cs="Times New Roman"/>
          <w:sz w:val="20"/>
          <w:szCs w:val="24"/>
        </w:rPr>
      </w:pPr>
    </w:p>
    <w:p w14:paraId="31500905" w14:textId="77777777" w:rsidR="00011D8D" w:rsidRDefault="00011D8D" w:rsidP="00011D8D">
      <w:pPr>
        <w:pStyle w:val="28"/>
        <w:spacing w:line="240" w:lineRule="auto"/>
        <w:rPr>
          <w:b w:val="0"/>
          <w:sz w:val="24"/>
          <w:szCs w:val="24"/>
        </w:rPr>
      </w:pPr>
      <w:r>
        <w:rPr>
          <w:rFonts w:eastAsiaTheme="minorHAnsi"/>
          <w:b w:val="0"/>
          <w:sz w:val="24"/>
          <w:szCs w:val="24"/>
        </w:rPr>
        <w:t>«</w:t>
      </w:r>
      <w:r w:rsidR="00855D44">
        <w:rPr>
          <w:rFonts w:eastAsiaTheme="minorHAnsi"/>
          <w:b w:val="0"/>
          <w:sz w:val="24"/>
          <w:szCs w:val="24"/>
        </w:rPr>
        <w:t>Разработка новой схемы маршрутной</w:t>
      </w:r>
      <w:r w:rsidR="00170881">
        <w:rPr>
          <w:rFonts w:eastAsiaTheme="minorHAnsi"/>
          <w:b w:val="0"/>
          <w:sz w:val="24"/>
          <w:szCs w:val="24"/>
        </w:rPr>
        <w:t xml:space="preserve"> сети городского пассажирского транспорта общего пользования города Казани на перспективу до 2023 года</w:t>
      </w:r>
      <w:r>
        <w:rPr>
          <w:rFonts w:eastAsiaTheme="minorHAnsi"/>
          <w:b w:val="0"/>
          <w:sz w:val="24"/>
          <w:szCs w:val="24"/>
        </w:rPr>
        <w:t>»</w:t>
      </w:r>
    </w:p>
    <w:p w14:paraId="6676DE5B" w14:textId="77777777" w:rsidR="00011D8D" w:rsidRDefault="00011D8D" w:rsidP="00F56CD7">
      <w:pPr>
        <w:spacing w:line="336" w:lineRule="auto"/>
        <w:ind w:firstLine="0"/>
        <w:jc w:val="center"/>
        <w:rPr>
          <w:rFonts w:cs="Times New Roman"/>
          <w:szCs w:val="24"/>
        </w:rPr>
      </w:pPr>
    </w:p>
    <w:p w14:paraId="793D2538" w14:textId="3B7D6C31" w:rsidR="00011D8D" w:rsidRPr="00F56CD7" w:rsidRDefault="00855D44" w:rsidP="00F56CD7">
      <w:pPr>
        <w:spacing w:line="336" w:lineRule="auto"/>
        <w:ind w:firstLine="0"/>
        <w:jc w:val="center"/>
        <w:rPr>
          <w:rFonts w:cs="Times New Roman"/>
          <w:szCs w:val="24"/>
        </w:rPr>
      </w:pPr>
      <w:r w:rsidRPr="00F56CD7">
        <w:rPr>
          <w:rFonts w:cs="Times New Roman"/>
          <w:szCs w:val="24"/>
        </w:rPr>
        <w:t xml:space="preserve">«Этап </w:t>
      </w:r>
      <w:r w:rsidR="002879D6">
        <w:rPr>
          <w:rFonts w:cs="Times New Roman"/>
          <w:szCs w:val="24"/>
        </w:rPr>
        <w:t>6</w:t>
      </w:r>
      <w:r w:rsidR="0005537F">
        <w:rPr>
          <w:rFonts w:cs="Times New Roman"/>
          <w:szCs w:val="24"/>
        </w:rPr>
        <w:t>. </w:t>
      </w:r>
      <w:r w:rsidR="002879D6">
        <w:rPr>
          <w:rFonts w:cs="Times New Roman"/>
          <w:szCs w:val="24"/>
        </w:rPr>
        <w:t>Организация работы городского пассажирского транспорта общего пользования в период проведения Чемпионата мира по футболу 2018 г.</w:t>
      </w:r>
      <w:r w:rsidR="00011D8D" w:rsidRPr="00F56CD7">
        <w:rPr>
          <w:rFonts w:cs="Times New Roman"/>
          <w:szCs w:val="24"/>
        </w:rPr>
        <w:t>»</w:t>
      </w:r>
    </w:p>
    <w:p w14:paraId="39C9BF38" w14:textId="7E00A8F7" w:rsidR="00170881" w:rsidRDefault="002879D6" w:rsidP="00EA568D">
      <w:pPr>
        <w:ind w:firstLine="0"/>
        <w:jc w:val="center"/>
        <w:rPr>
          <w:rFonts w:cs="Times New Roman"/>
          <w:szCs w:val="28"/>
        </w:rPr>
      </w:pPr>
      <w:r>
        <w:rPr>
          <w:rFonts w:cs="Times New Roman"/>
          <w:szCs w:val="24"/>
        </w:rPr>
        <w:t>(заключительный</w:t>
      </w:r>
      <w:r w:rsidR="0004496E">
        <w:rPr>
          <w:rFonts w:cs="Times New Roman"/>
          <w:szCs w:val="24"/>
        </w:rPr>
        <w:t>)</w:t>
      </w:r>
    </w:p>
    <w:p w14:paraId="6975303F" w14:textId="34FF721F" w:rsidR="00855D44" w:rsidRDefault="00855D44" w:rsidP="00011D8D">
      <w:pPr>
        <w:rPr>
          <w:rFonts w:cs="Times New Roman"/>
          <w:szCs w:val="28"/>
        </w:rPr>
      </w:pPr>
    </w:p>
    <w:p w14:paraId="46C9E1E8" w14:textId="120B05A5" w:rsidR="002879D6" w:rsidRDefault="002879D6" w:rsidP="00011D8D">
      <w:pPr>
        <w:rPr>
          <w:rFonts w:cs="Times New Roman"/>
          <w:szCs w:val="28"/>
        </w:rPr>
      </w:pPr>
    </w:p>
    <w:p w14:paraId="4BE44F80" w14:textId="77777777" w:rsidR="002879D6" w:rsidRDefault="002879D6" w:rsidP="00011D8D">
      <w:pPr>
        <w:rPr>
          <w:rFonts w:cs="Times New Roman"/>
          <w:szCs w:val="28"/>
        </w:rPr>
      </w:pPr>
    </w:p>
    <w:p w14:paraId="4FC8D4CD" w14:textId="77777777" w:rsidR="00855D44" w:rsidRDefault="00855D44" w:rsidP="00011D8D">
      <w:pPr>
        <w:rPr>
          <w:rFonts w:cs="Times New Roman"/>
          <w:szCs w:val="28"/>
        </w:rPr>
      </w:pPr>
    </w:p>
    <w:tbl>
      <w:tblPr>
        <w:tblW w:w="9351" w:type="dxa"/>
        <w:tblLook w:val="04A0" w:firstRow="1" w:lastRow="0" w:firstColumn="1" w:lastColumn="0" w:noHBand="0" w:noVBand="1"/>
      </w:tblPr>
      <w:tblGrid>
        <w:gridCol w:w="3564"/>
        <w:gridCol w:w="3377"/>
        <w:gridCol w:w="2410"/>
      </w:tblGrid>
      <w:tr w:rsidR="00011D8D" w14:paraId="103388A5" w14:textId="77777777" w:rsidTr="00011D8D">
        <w:tc>
          <w:tcPr>
            <w:tcW w:w="3564" w:type="dxa"/>
            <w:hideMark/>
          </w:tcPr>
          <w:p w14:paraId="6698963C" w14:textId="77777777" w:rsidR="00011D8D" w:rsidRDefault="00011D8D">
            <w:pPr>
              <w:spacing w:line="240" w:lineRule="auto"/>
              <w:ind w:firstLine="0"/>
              <w:rPr>
                <w:rFonts w:cs="Times New Roman"/>
                <w:szCs w:val="24"/>
              </w:rPr>
            </w:pPr>
            <w:r>
              <w:rPr>
                <w:rFonts w:cs="Times New Roman"/>
                <w:szCs w:val="24"/>
              </w:rPr>
              <w:t>Руководитель НИР</w:t>
            </w:r>
          </w:p>
          <w:p w14:paraId="06C86CDE" w14:textId="77777777" w:rsidR="00011D8D" w:rsidRDefault="00011D8D">
            <w:pPr>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w:t>
            </w:r>
          </w:p>
        </w:tc>
        <w:tc>
          <w:tcPr>
            <w:tcW w:w="3377" w:type="dxa"/>
          </w:tcPr>
          <w:p w14:paraId="520537CB" w14:textId="77777777" w:rsidR="00011D8D" w:rsidRDefault="00011D8D">
            <w:pPr>
              <w:spacing w:line="240" w:lineRule="auto"/>
              <w:ind w:firstLine="0"/>
              <w:rPr>
                <w:rFonts w:cs="Times New Roman"/>
                <w:szCs w:val="24"/>
              </w:rPr>
            </w:pPr>
          </w:p>
          <w:p w14:paraId="2D3A5AF6" w14:textId="77777777" w:rsidR="00011D8D" w:rsidRDefault="00011D8D">
            <w:pPr>
              <w:spacing w:line="240" w:lineRule="auto"/>
              <w:ind w:firstLine="0"/>
              <w:rPr>
                <w:rFonts w:cs="Times New Roman"/>
                <w:szCs w:val="24"/>
              </w:rPr>
            </w:pPr>
          </w:p>
          <w:p w14:paraId="32C05EA4" w14:textId="77777777" w:rsidR="00011D8D" w:rsidRDefault="00011D8D">
            <w:pPr>
              <w:spacing w:line="240" w:lineRule="auto"/>
              <w:ind w:firstLine="0"/>
              <w:rPr>
                <w:rFonts w:cs="Times New Roman"/>
                <w:szCs w:val="24"/>
              </w:rPr>
            </w:pPr>
          </w:p>
          <w:p w14:paraId="18FB9A2A" w14:textId="77777777" w:rsidR="00011D8D" w:rsidRDefault="00011D8D">
            <w:pPr>
              <w:spacing w:line="240" w:lineRule="auto"/>
              <w:ind w:firstLine="0"/>
              <w:jc w:val="center"/>
              <w:rPr>
                <w:rFonts w:cs="Times New Roman"/>
                <w:szCs w:val="24"/>
              </w:rPr>
            </w:pPr>
            <w:r>
              <w:rPr>
                <w:rFonts w:cs="Times New Roman"/>
                <w:szCs w:val="24"/>
              </w:rPr>
              <w:t>____________________</w:t>
            </w:r>
          </w:p>
          <w:p w14:paraId="0755F5E8" w14:textId="77777777" w:rsidR="00011D8D" w:rsidRDefault="00011D8D">
            <w:pPr>
              <w:spacing w:line="240" w:lineRule="auto"/>
              <w:ind w:firstLine="0"/>
              <w:jc w:val="center"/>
              <w:rPr>
                <w:rFonts w:cs="Times New Roman"/>
                <w:szCs w:val="24"/>
              </w:rPr>
            </w:pPr>
            <w:r>
              <w:rPr>
                <w:rFonts w:cs="Times New Roman"/>
                <w:szCs w:val="24"/>
              </w:rPr>
              <w:t>(подпись, дата)</w:t>
            </w:r>
          </w:p>
        </w:tc>
        <w:tc>
          <w:tcPr>
            <w:tcW w:w="2410" w:type="dxa"/>
          </w:tcPr>
          <w:p w14:paraId="07C7850D" w14:textId="77777777" w:rsidR="00011D8D" w:rsidRDefault="00011D8D">
            <w:pPr>
              <w:spacing w:line="240" w:lineRule="auto"/>
              <w:ind w:firstLine="0"/>
              <w:rPr>
                <w:rFonts w:cs="Times New Roman"/>
                <w:szCs w:val="24"/>
              </w:rPr>
            </w:pPr>
          </w:p>
          <w:p w14:paraId="0C47E6F1" w14:textId="77777777" w:rsidR="00011D8D" w:rsidRDefault="00011D8D">
            <w:pPr>
              <w:spacing w:line="240" w:lineRule="auto"/>
              <w:ind w:firstLine="0"/>
              <w:jc w:val="right"/>
              <w:rPr>
                <w:rFonts w:cs="Times New Roman"/>
                <w:szCs w:val="24"/>
              </w:rPr>
            </w:pPr>
          </w:p>
          <w:p w14:paraId="3D736D43" w14:textId="77777777" w:rsidR="00011D8D" w:rsidRDefault="00011D8D">
            <w:pPr>
              <w:spacing w:line="240" w:lineRule="auto"/>
              <w:ind w:firstLine="0"/>
              <w:jc w:val="right"/>
              <w:rPr>
                <w:rFonts w:cs="Times New Roman"/>
                <w:szCs w:val="24"/>
              </w:rPr>
            </w:pPr>
            <w:r>
              <w:rPr>
                <w:rFonts w:cs="Times New Roman"/>
                <w:szCs w:val="24"/>
              </w:rPr>
              <w:t xml:space="preserve">Е. О. </w:t>
            </w:r>
            <w:proofErr w:type="spellStart"/>
            <w:r>
              <w:rPr>
                <w:rFonts w:cs="Times New Roman"/>
                <w:szCs w:val="24"/>
              </w:rPr>
              <w:t>Брязгина</w:t>
            </w:r>
            <w:proofErr w:type="spellEnd"/>
          </w:p>
        </w:tc>
      </w:tr>
    </w:tbl>
    <w:p w14:paraId="240DEB99" w14:textId="77777777" w:rsidR="00011D8D" w:rsidRDefault="00011D8D" w:rsidP="00011D8D">
      <w:pPr>
        <w:pStyle w:val="732"/>
        <w:tabs>
          <w:tab w:val="left" w:pos="5245"/>
          <w:tab w:val="right" w:pos="9356"/>
        </w:tabs>
        <w:ind w:firstLine="0"/>
        <w:rPr>
          <w:sz w:val="28"/>
        </w:rPr>
      </w:pPr>
    </w:p>
    <w:p w14:paraId="45141543" w14:textId="77777777" w:rsidR="00011D8D" w:rsidRDefault="00011D8D" w:rsidP="00011D8D">
      <w:pPr>
        <w:ind w:firstLine="0"/>
        <w:jc w:val="left"/>
        <w:rPr>
          <w:rFonts w:cs="Times New Roman"/>
          <w:bCs/>
          <w:caps/>
          <w:szCs w:val="28"/>
        </w:rPr>
        <w:sectPr w:rsidR="00011D8D" w:rsidSect="00065302">
          <w:footerReference w:type="default" r:id="rId11"/>
          <w:footerReference w:type="first" r:id="rId12"/>
          <w:pgSz w:w="11906" w:h="16838"/>
          <w:pgMar w:top="568" w:right="851" w:bottom="1134" w:left="1701" w:header="0" w:footer="708" w:gutter="0"/>
          <w:cols w:space="720"/>
          <w:titlePg/>
          <w:docGrid w:linePitch="326"/>
        </w:sectPr>
      </w:pPr>
    </w:p>
    <w:p w14:paraId="2E808C86" w14:textId="77777777" w:rsidR="00011D8D" w:rsidRDefault="00071ACD" w:rsidP="00011D8D">
      <w:pPr>
        <w:pStyle w:val="affff7"/>
        <w:rPr>
          <w:szCs w:val="24"/>
        </w:rPr>
      </w:pPr>
      <w:bookmarkStart w:id="2" w:name="_Toc473995596"/>
      <w:bookmarkStart w:id="3" w:name="_Toc465773016"/>
      <w:bookmarkStart w:id="4" w:name="_Toc463966837"/>
      <w:bookmarkStart w:id="5" w:name="_Toc462671972"/>
      <w:bookmarkStart w:id="6" w:name="_Toc462148681"/>
      <w:bookmarkStart w:id="7" w:name="_Toc505941086"/>
      <w:r>
        <w:rPr>
          <w:caps w:val="0"/>
          <w:szCs w:val="24"/>
        </w:rPr>
        <w:lastRenderedPageBreak/>
        <w:t>СПИСОК ИСПОЛНИТЕЛЕЙ</w:t>
      </w:r>
      <w:bookmarkEnd w:id="2"/>
      <w:bookmarkEnd w:id="3"/>
      <w:bookmarkEnd w:id="4"/>
      <w:bookmarkEnd w:id="5"/>
      <w:bookmarkEnd w:id="6"/>
      <w:bookmarkEnd w:id="7"/>
    </w:p>
    <w:p w14:paraId="149BBAB6" w14:textId="77777777" w:rsidR="00011D8D" w:rsidRDefault="00011D8D" w:rsidP="00011D8D">
      <w:pPr>
        <w:pStyle w:val="732"/>
        <w:rPr>
          <w:lang w:eastAsia="ru-RU"/>
        </w:rPr>
      </w:pPr>
    </w:p>
    <w:tbl>
      <w:tblPr>
        <w:tblW w:w="0" w:type="auto"/>
        <w:tblLook w:val="04A0" w:firstRow="1" w:lastRow="0" w:firstColumn="1" w:lastColumn="0" w:noHBand="0" w:noVBand="1"/>
      </w:tblPr>
      <w:tblGrid>
        <w:gridCol w:w="3572"/>
        <w:gridCol w:w="2651"/>
        <w:gridCol w:w="3122"/>
      </w:tblGrid>
      <w:tr w:rsidR="00011D8D" w14:paraId="64BCA74E" w14:textId="77777777" w:rsidTr="00011D8D">
        <w:tc>
          <w:tcPr>
            <w:tcW w:w="3572" w:type="dxa"/>
            <w:hideMark/>
          </w:tcPr>
          <w:p w14:paraId="35569D47" w14:textId="77777777" w:rsidR="00011D8D" w:rsidRDefault="00011D8D">
            <w:pPr>
              <w:spacing w:line="240" w:lineRule="auto"/>
              <w:ind w:firstLine="0"/>
              <w:rPr>
                <w:rFonts w:cs="Times New Roman"/>
                <w:szCs w:val="24"/>
              </w:rPr>
            </w:pPr>
            <w:r>
              <w:rPr>
                <w:rFonts w:cs="Times New Roman"/>
                <w:szCs w:val="24"/>
              </w:rPr>
              <w:t>Руководитель НИР,</w:t>
            </w:r>
          </w:p>
          <w:p w14:paraId="56DC795E" w14:textId="77777777" w:rsidR="00011D8D" w:rsidRDefault="00011D8D">
            <w:pPr>
              <w:tabs>
                <w:tab w:val="left" w:pos="7371"/>
              </w:tabs>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 ОАО «НИИАТ»</w:t>
            </w:r>
          </w:p>
        </w:tc>
        <w:tc>
          <w:tcPr>
            <w:tcW w:w="2651" w:type="dxa"/>
          </w:tcPr>
          <w:p w14:paraId="6328FD6A" w14:textId="77777777" w:rsidR="00011D8D" w:rsidRDefault="00011D8D">
            <w:pPr>
              <w:tabs>
                <w:tab w:val="left" w:pos="7371"/>
              </w:tabs>
              <w:spacing w:line="240" w:lineRule="auto"/>
              <w:ind w:firstLine="0"/>
              <w:jc w:val="center"/>
              <w:rPr>
                <w:rFonts w:cs="Times New Roman"/>
                <w:szCs w:val="24"/>
              </w:rPr>
            </w:pPr>
          </w:p>
          <w:p w14:paraId="368EA56C" w14:textId="77777777" w:rsidR="00011D8D" w:rsidRDefault="00011D8D">
            <w:pPr>
              <w:tabs>
                <w:tab w:val="left" w:pos="7371"/>
              </w:tabs>
              <w:spacing w:line="240" w:lineRule="auto"/>
              <w:ind w:firstLine="0"/>
              <w:jc w:val="center"/>
              <w:rPr>
                <w:rFonts w:cs="Times New Roman"/>
                <w:szCs w:val="24"/>
              </w:rPr>
            </w:pPr>
          </w:p>
          <w:p w14:paraId="196CF8E1" w14:textId="77777777" w:rsidR="00011D8D" w:rsidRDefault="00011D8D">
            <w:pPr>
              <w:tabs>
                <w:tab w:val="left" w:pos="7371"/>
              </w:tabs>
              <w:spacing w:line="240" w:lineRule="auto"/>
              <w:ind w:firstLine="0"/>
              <w:jc w:val="center"/>
              <w:rPr>
                <w:rFonts w:cs="Times New Roman"/>
                <w:szCs w:val="24"/>
              </w:rPr>
            </w:pPr>
          </w:p>
          <w:p w14:paraId="04947EA6" w14:textId="77777777" w:rsidR="00011D8D" w:rsidRDefault="00011D8D">
            <w:pPr>
              <w:spacing w:line="240" w:lineRule="auto"/>
              <w:ind w:firstLine="0"/>
              <w:jc w:val="center"/>
              <w:rPr>
                <w:rFonts w:cs="Times New Roman"/>
                <w:szCs w:val="24"/>
              </w:rPr>
            </w:pPr>
            <w:r>
              <w:rPr>
                <w:rFonts w:cs="Times New Roman"/>
                <w:szCs w:val="24"/>
              </w:rPr>
              <w:t>____________________</w:t>
            </w:r>
          </w:p>
          <w:p w14:paraId="4FCB4E8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4590F2BA" w14:textId="77777777" w:rsidR="00011D8D" w:rsidRDefault="00011D8D">
            <w:pPr>
              <w:tabs>
                <w:tab w:val="left" w:pos="7371"/>
              </w:tabs>
              <w:spacing w:line="240" w:lineRule="auto"/>
              <w:ind w:firstLine="0"/>
              <w:jc w:val="right"/>
              <w:rPr>
                <w:rFonts w:cs="Times New Roman"/>
                <w:szCs w:val="24"/>
              </w:rPr>
            </w:pPr>
            <w:r>
              <w:rPr>
                <w:rFonts w:cs="Times New Roman"/>
                <w:szCs w:val="24"/>
              </w:rPr>
              <w:t xml:space="preserve">Е.О. </w:t>
            </w:r>
            <w:proofErr w:type="spellStart"/>
            <w:r>
              <w:rPr>
                <w:rFonts w:cs="Times New Roman"/>
                <w:szCs w:val="24"/>
              </w:rPr>
              <w:t>Брязгина</w:t>
            </w:r>
            <w:proofErr w:type="spellEnd"/>
          </w:p>
        </w:tc>
      </w:tr>
      <w:tr w:rsidR="00011D8D" w14:paraId="1660B59C" w14:textId="77777777" w:rsidTr="00011D8D">
        <w:tc>
          <w:tcPr>
            <w:tcW w:w="3572" w:type="dxa"/>
          </w:tcPr>
          <w:p w14:paraId="346B3E18" w14:textId="77777777" w:rsidR="00011D8D" w:rsidRDefault="00011D8D">
            <w:pPr>
              <w:tabs>
                <w:tab w:val="left" w:pos="7371"/>
              </w:tabs>
              <w:spacing w:line="240" w:lineRule="auto"/>
              <w:ind w:firstLine="0"/>
              <w:rPr>
                <w:rFonts w:cs="Times New Roman"/>
                <w:szCs w:val="24"/>
              </w:rPr>
            </w:pPr>
          </w:p>
        </w:tc>
        <w:tc>
          <w:tcPr>
            <w:tcW w:w="2651" w:type="dxa"/>
          </w:tcPr>
          <w:p w14:paraId="1139E1A2"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7491BF31" w14:textId="77777777" w:rsidR="00011D8D" w:rsidRDefault="00011D8D">
            <w:pPr>
              <w:tabs>
                <w:tab w:val="left" w:pos="7371"/>
              </w:tabs>
              <w:spacing w:line="240" w:lineRule="auto"/>
              <w:ind w:firstLine="0"/>
              <w:jc w:val="right"/>
              <w:rPr>
                <w:rFonts w:cs="Times New Roman"/>
                <w:szCs w:val="24"/>
              </w:rPr>
            </w:pPr>
          </w:p>
        </w:tc>
      </w:tr>
      <w:tr w:rsidR="00011D8D" w14:paraId="11C3D10D" w14:textId="77777777" w:rsidTr="00011D8D">
        <w:tc>
          <w:tcPr>
            <w:tcW w:w="3572" w:type="dxa"/>
            <w:hideMark/>
          </w:tcPr>
          <w:p w14:paraId="1723F06D"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организационно-методического обеспечения транспортного планирования ОАО «НИИАТ»</w:t>
            </w:r>
          </w:p>
        </w:tc>
        <w:tc>
          <w:tcPr>
            <w:tcW w:w="2651" w:type="dxa"/>
          </w:tcPr>
          <w:p w14:paraId="58CB3567" w14:textId="77777777" w:rsidR="00011D8D" w:rsidRDefault="00011D8D">
            <w:pPr>
              <w:spacing w:line="240" w:lineRule="auto"/>
              <w:ind w:firstLine="0"/>
              <w:jc w:val="center"/>
              <w:rPr>
                <w:rFonts w:cs="Times New Roman"/>
                <w:szCs w:val="24"/>
              </w:rPr>
            </w:pPr>
          </w:p>
          <w:p w14:paraId="06CC85EA" w14:textId="77777777" w:rsidR="00011D8D" w:rsidRDefault="00011D8D">
            <w:pPr>
              <w:spacing w:line="240" w:lineRule="auto"/>
              <w:ind w:firstLine="0"/>
              <w:jc w:val="center"/>
              <w:rPr>
                <w:rFonts w:cs="Times New Roman"/>
                <w:szCs w:val="24"/>
              </w:rPr>
            </w:pPr>
          </w:p>
          <w:p w14:paraId="6F3A1F26" w14:textId="77777777" w:rsidR="00011D8D" w:rsidRDefault="00011D8D">
            <w:pPr>
              <w:spacing w:line="240" w:lineRule="auto"/>
              <w:ind w:firstLine="0"/>
              <w:jc w:val="center"/>
              <w:rPr>
                <w:rFonts w:cs="Times New Roman"/>
                <w:szCs w:val="24"/>
              </w:rPr>
            </w:pPr>
            <w:r>
              <w:rPr>
                <w:rFonts w:cs="Times New Roman"/>
                <w:szCs w:val="24"/>
              </w:rPr>
              <w:t>____________________</w:t>
            </w:r>
          </w:p>
          <w:p w14:paraId="23C9D70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114B5335" w14:textId="77777777" w:rsidR="00011D8D" w:rsidRDefault="00011D8D">
            <w:pPr>
              <w:tabs>
                <w:tab w:val="left" w:pos="7371"/>
              </w:tabs>
              <w:spacing w:line="240" w:lineRule="auto"/>
              <w:ind w:firstLine="0"/>
              <w:jc w:val="right"/>
              <w:rPr>
                <w:rFonts w:cs="Times New Roman"/>
                <w:szCs w:val="24"/>
              </w:rPr>
            </w:pPr>
            <w:r>
              <w:rPr>
                <w:rFonts w:cs="Times New Roman"/>
                <w:szCs w:val="24"/>
              </w:rPr>
              <w:t>Т.В. Михеева</w:t>
            </w:r>
          </w:p>
        </w:tc>
      </w:tr>
      <w:tr w:rsidR="00011D8D" w14:paraId="1BA19A91" w14:textId="77777777" w:rsidTr="00011D8D">
        <w:tc>
          <w:tcPr>
            <w:tcW w:w="3572" w:type="dxa"/>
          </w:tcPr>
          <w:p w14:paraId="2037AD6D" w14:textId="77777777" w:rsidR="00011D8D" w:rsidRDefault="00011D8D">
            <w:pPr>
              <w:tabs>
                <w:tab w:val="left" w:pos="7371"/>
              </w:tabs>
              <w:spacing w:line="240" w:lineRule="auto"/>
              <w:ind w:firstLine="0"/>
              <w:rPr>
                <w:rFonts w:cs="Times New Roman"/>
                <w:szCs w:val="24"/>
              </w:rPr>
            </w:pPr>
          </w:p>
        </w:tc>
        <w:tc>
          <w:tcPr>
            <w:tcW w:w="2651" w:type="dxa"/>
          </w:tcPr>
          <w:p w14:paraId="1304EFF0"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3F758CA6" w14:textId="77777777" w:rsidR="00011D8D" w:rsidRDefault="00011D8D">
            <w:pPr>
              <w:tabs>
                <w:tab w:val="left" w:pos="7371"/>
              </w:tabs>
              <w:spacing w:line="240" w:lineRule="auto"/>
              <w:ind w:firstLine="0"/>
              <w:jc w:val="right"/>
              <w:rPr>
                <w:rFonts w:cs="Times New Roman"/>
                <w:szCs w:val="24"/>
              </w:rPr>
            </w:pPr>
          </w:p>
        </w:tc>
      </w:tr>
      <w:tr w:rsidR="00011D8D" w14:paraId="4AF0141B" w14:textId="77777777" w:rsidTr="00011D8D">
        <w:tc>
          <w:tcPr>
            <w:tcW w:w="3572" w:type="dxa"/>
            <w:hideMark/>
          </w:tcPr>
          <w:p w14:paraId="21B3737C"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комплексного развития региональных транспортных систем ОАО «НИИАТ»</w:t>
            </w:r>
          </w:p>
        </w:tc>
        <w:tc>
          <w:tcPr>
            <w:tcW w:w="2651" w:type="dxa"/>
          </w:tcPr>
          <w:p w14:paraId="7C622878" w14:textId="77777777" w:rsidR="00011D8D" w:rsidRDefault="00011D8D">
            <w:pPr>
              <w:spacing w:line="240" w:lineRule="auto"/>
              <w:ind w:firstLine="0"/>
              <w:jc w:val="center"/>
              <w:rPr>
                <w:rFonts w:cs="Times New Roman"/>
                <w:szCs w:val="24"/>
              </w:rPr>
            </w:pPr>
          </w:p>
          <w:p w14:paraId="5CB78E49" w14:textId="77777777" w:rsidR="00011D8D" w:rsidRDefault="00011D8D">
            <w:pPr>
              <w:spacing w:line="240" w:lineRule="auto"/>
              <w:ind w:firstLine="0"/>
              <w:jc w:val="center"/>
              <w:rPr>
                <w:rFonts w:cs="Times New Roman"/>
                <w:szCs w:val="24"/>
              </w:rPr>
            </w:pPr>
          </w:p>
          <w:p w14:paraId="08DA68C1" w14:textId="77777777" w:rsidR="00011D8D" w:rsidRDefault="00011D8D">
            <w:pPr>
              <w:spacing w:line="240" w:lineRule="auto"/>
              <w:ind w:firstLine="0"/>
              <w:jc w:val="center"/>
              <w:rPr>
                <w:rFonts w:cs="Times New Roman"/>
                <w:szCs w:val="24"/>
              </w:rPr>
            </w:pPr>
            <w:r>
              <w:rPr>
                <w:rFonts w:cs="Times New Roman"/>
                <w:szCs w:val="24"/>
              </w:rPr>
              <w:t>____________________</w:t>
            </w:r>
          </w:p>
          <w:p w14:paraId="3DF16C9C"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71E074DC" w14:textId="77777777" w:rsidR="00011D8D" w:rsidRDefault="00011D8D">
            <w:pPr>
              <w:tabs>
                <w:tab w:val="left" w:pos="7371"/>
              </w:tabs>
              <w:spacing w:line="240" w:lineRule="auto"/>
              <w:ind w:firstLine="0"/>
              <w:jc w:val="right"/>
              <w:rPr>
                <w:rFonts w:cs="Times New Roman"/>
                <w:szCs w:val="24"/>
              </w:rPr>
            </w:pPr>
            <w:r>
              <w:rPr>
                <w:rFonts w:cs="Times New Roman"/>
                <w:szCs w:val="24"/>
              </w:rPr>
              <w:t>М.М. Перова</w:t>
            </w:r>
          </w:p>
        </w:tc>
      </w:tr>
      <w:tr w:rsidR="00011D8D" w14:paraId="3877E028" w14:textId="77777777" w:rsidTr="00011D8D">
        <w:tc>
          <w:tcPr>
            <w:tcW w:w="3572" w:type="dxa"/>
          </w:tcPr>
          <w:p w14:paraId="77403722" w14:textId="77777777" w:rsidR="00011D8D" w:rsidRDefault="00011D8D">
            <w:pPr>
              <w:tabs>
                <w:tab w:val="left" w:pos="7371"/>
              </w:tabs>
              <w:spacing w:line="240" w:lineRule="auto"/>
              <w:ind w:firstLine="0"/>
              <w:rPr>
                <w:rFonts w:cs="Times New Roman"/>
                <w:szCs w:val="24"/>
              </w:rPr>
            </w:pPr>
          </w:p>
        </w:tc>
        <w:tc>
          <w:tcPr>
            <w:tcW w:w="2651" w:type="dxa"/>
          </w:tcPr>
          <w:p w14:paraId="758FFFB2"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305142AE" w14:textId="77777777" w:rsidR="00011D8D" w:rsidRDefault="00011D8D">
            <w:pPr>
              <w:tabs>
                <w:tab w:val="left" w:pos="7371"/>
              </w:tabs>
              <w:spacing w:line="240" w:lineRule="auto"/>
              <w:ind w:firstLine="0"/>
              <w:jc w:val="right"/>
              <w:rPr>
                <w:rFonts w:cs="Times New Roman"/>
                <w:szCs w:val="24"/>
              </w:rPr>
            </w:pPr>
          </w:p>
        </w:tc>
      </w:tr>
      <w:tr w:rsidR="00011D8D" w14:paraId="0C376971" w14:textId="77777777" w:rsidTr="00011D8D">
        <w:tc>
          <w:tcPr>
            <w:tcW w:w="3572" w:type="dxa"/>
            <w:hideMark/>
          </w:tcPr>
          <w:p w14:paraId="69DF3B4A"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организационно-методического обеспечения транспортного планирования ОАО «НИИАТ»</w:t>
            </w:r>
          </w:p>
        </w:tc>
        <w:tc>
          <w:tcPr>
            <w:tcW w:w="2651" w:type="dxa"/>
          </w:tcPr>
          <w:p w14:paraId="33F28124" w14:textId="77777777" w:rsidR="00011D8D" w:rsidRDefault="00011D8D">
            <w:pPr>
              <w:spacing w:line="240" w:lineRule="auto"/>
              <w:ind w:firstLine="0"/>
              <w:jc w:val="center"/>
              <w:rPr>
                <w:rFonts w:cs="Times New Roman"/>
                <w:szCs w:val="24"/>
              </w:rPr>
            </w:pPr>
          </w:p>
          <w:p w14:paraId="79511432" w14:textId="77777777" w:rsidR="00011D8D" w:rsidRDefault="00011D8D">
            <w:pPr>
              <w:spacing w:line="240" w:lineRule="auto"/>
              <w:ind w:firstLine="0"/>
              <w:jc w:val="center"/>
              <w:rPr>
                <w:rFonts w:cs="Times New Roman"/>
                <w:szCs w:val="24"/>
              </w:rPr>
            </w:pPr>
          </w:p>
          <w:p w14:paraId="3680C55D" w14:textId="77777777" w:rsidR="00011D8D" w:rsidRDefault="00011D8D">
            <w:pPr>
              <w:spacing w:line="240" w:lineRule="auto"/>
              <w:ind w:firstLine="0"/>
              <w:jc w:val="center"/>
              <w:rPr>
                <w:rFonts w:cs="Times New Roman"/>
                <w:szCs w:val="24"/>
              </w:rPr>
            </w:pPr>
            <w:r>
              <w:rPr>
                <w:rFonts w:cs="Times New Roman"/>
                <w:szCs w:val="24"/>
              </w:rPr>
              <w:t>____________________</w:t>
            </w:r>
          </w:p>
          <w:p w14:paraId="05205CB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4591FA2D" w14:textId="77777777" w:rsidR="00011D8D" w:rsidRDefault="00011D8D">
            <w:pPr>
              <w:tabs>
                <w:tab w:val="left" w:pos="7371"/>
              </w:tabs>
              <w:spacing w:line="240" w:lineRule="auto"/>
              <w:ind w:firstLine="0"/>
              <w:jc w:val="right"/>
              <w:rPr>
                <w:rFonts w:cs="Times New Roman"/>
                <w:szCs w:val="24"/>
              </w:rPr>
            </w:pPr>
            <w:r>
              <w:rPr>
                <w:rFonts w:cs="Times New Roman"/>
                <w:szCs w:val="24"/>
              </w:rPr>
              <w:t>А.В. Яковлев</w:t>
            </w:r>
          </w:p>
        </w:tc>
      </w:tr>
      <w:tr w:rsidR="00011D8D" w14:paraId="0102E633" w14:textId="77777777" w:rsidTr="00011D8D">
        <w:tc>
          <w:tcPr>
            <w:tcW w:w="3572" w:type="dxa"/>
          </w:tcPr>
          <w:p w14:paraId="44D4C667" w14:textId="77777777" w:rsidR="00011D8D" w:rsidRDefault="00011D8D">
            <w:pPr>
              <w:tabs>
                <w:tab w:val="left" w:pos="7371"/>
              </w:tabs>
              <w:spacing w:line="240" w:lineRule="auto"/>
              <w:ind w:firstLine="0"/>
              <w:rPr>
                <w:rFonts w:cs="Times New Roman"/>
                <w:szCs w:val="24"/>
              </w:rPr>
            </w:pPr>
          </w:p>
        </w:tc>
        <w:tc>
          <w:tcPr>
            <w:tcW w:w="2651" w:type="dxa"/>
          </w:tcPr>
          <w:p w14:paraId="31CC39A8" w14:textId="77777777" w:rsidR="00011D8D" w:rsidRDefault="00011D8D">
            <w:pPr>
              <w:tabs>
                <w:tab w:val="left" w:pos="7371"/>
              </w:tabs>
              <w:spacing w:line="240" w:lineRule="auto"/>
              <w:ind w:firstLine="0"/>
              <w:jc w:val="center"/>
              <w:rPr>
                <w:rFonts w:cs="Times New Roman"/>
                <w:szCs w:val="24"/>
              </w:rPr>
            </w:pPr>
          </w:p>
        </w:tc>
        <w:tc>
          <w:tcPr>
            <w:tcW w:w="3122" w:type="dxa"/>
          </w:tcPr>
          <w:p w14:paraId="02CCAC84" w14:textId="77777777" w:rsidR="00011D8D" w:rsidRDefault="00011D8D">
            <w:pPr>
              <w:tabs>
                <w:tab w:val="left" w:pos="7371"/>
              </w:tabs>
              <w:spacing w:line="240" w:lineRule="auto"/>
              <w:ind w:firstLine="0"/>
              <w:jc w:val="right"/>
              <w:rPr>
                <w:rFonts w:cs="Times New Roman"/>
                <w:szCs w:val="24"/>
              </w:rPr>
            </w:pPr>
          </w:p>
        </w:tc>
      </w:tr>
      <w:tr w:rsidR="00011D8D" w14:paraId="3BC9A7C7" w14:textId="77777777" w:rsidTr="00011D8D">
        <w:tc>
          <w:tcPr>
            <w:tcW w:w="3572" w:type="dxa"/>
            <w:hideMark/>
          </w:tcPr>
          <w:p w14:paraId="6745E661"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комплексного развития региональных транспортных систем ОАО «НИИАТ»</w:t>
            </w:r>
          </w:p>
        </w:tc>
        <w:tc>
          <w:tcPr>
            <w:tcW w:w="2651" w:type="dxa"/>
          </w:tcPr>
          <w:p w14:paraId="7FA3FC62" w14:textId="77777777" w:rsidR="00011D8D" w:rsidRDefault="00011D8D">
            <w:pPr>
              <w:spacing w:line="240" w:lineRule="auto"/>
              <w:ind w:firstLine="0"/>
              <w:jc w:val="center"/>
              <w:rPr>
                <w:rFonts w:cs="Times New Roman"/>
                <w:szCs w:val="24"/>
              </w:rPr>
            </w:pPr>
          </w:p>
          <w:p w14:paraId="511630F0" w14:textId="77777777" w:rsidR="00011D8D" w:rsidRDefault="00011D8D">
            <w:pPr>
              <w:spacing w:line="240" w:lineRule="auto"/>
              <w:ind w:firstLine="0"/>
              <w:jc w:val="center"/>
              <w:rPr>
                <w:rFonts w:cs="Times New Roman"/>
                <w:szCs w:val="24"/>
              </w:rPr>
            </w:pPr>
          </w:p>
          <w:p w14:paraId="5B605269" w14:textId="77777777" w:rsidR="00011D8D" w:rsidRDefault="00011D8D">
            <w:pPr>
              <w:spacing w:line="240" w:lineRule="auto"/>
              <w:ind w:firstLine="0"/>
              <w:jc w:val="center"/>
              <w:rPr>
                <w:rFonts w:cs="Times New Roman"/>
                <w:szCs w:val="24"/>
              </w:rPr>
            </w:pPr>
            <w:r>
              <w:rPr>
                <w:rFonts w:cs="Times New Roman"/>
                <w:szCs w:val="24"/>
              </w:rPr>
              <w:t>____________________</w:t>
            </w:r>
          </w:p>
          <w:p w14:paraId="19465D37"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3B72BD01" w14:textId="77777777" w:rsidR="00011D8D" w:rsidRDefault="00011D8D">
            <w:pPr>
              <w:tabs>
                <w:tab w:val="left" w:pos="7371"/>
              </w:tabs>
              <w:spacing w:line="240" w:lineRule="auto"/>
              <w:ind w:firstLine="0"/>
              <w:jc w:val="right"/>
              <w:rPr>
                <w:rFonts w:cs="Times New Roman"/>
                <w:szCs w:val="24"/>
              </w:rPr>
            </w:pPr>
            <w:r>
              <w:rPr>
                <w:rFonts w:cs="Times New Roman"/>
                <w:szCs w:val="24"/>
              </w:rPr>
              <w:t>И.Ю. Козельский</w:t>
            </w:r>
          </w:p>
        </w:tc>
      </w:tr>
    </w:tbl>
    <w:p w14:paraId="42366405" w14:textId="77777777" w:rsidR="00011D8D" w:rsidRDefault="00011D8D" w:rsidP="00011D8D">
      <w:pPr>
        <w:rPr>
          <w:rFonts w:cs="Times New Roman"/>
          <w:szCs w:val="24"/>
        </w:rPr>
      </w:pPr>
    </w:p>
    <w:p w14:paraId="3BA7EEC8" w14:textId="77777777" w:rsidR="00011D8D" w:rsidRDefault="00011D8D" w:rsidP="00011D8D">
      <w:pPr>
        <w:ind w:firstLine="0"/>
        <w:rPr>
          <w:rFonts w:cs="Times New Roman"/>
          <w:szCs w:val="24"/>
        </w:rPr>
      </w:pPr>
      <w:r>
        <w:rPr>
          <w:rFonts w:cs="Times New Roman"/>
          <w:szCs w:val="24"/>
        </w:rPr>
        <w:t>Соисполнители</w:t>
      </w:r>
    </w:p>
    <w:p w14:paraId="348035C4" w14:textId="77777777" w:rsidR="00011D8D" w:rsidRPr="00170881" w:rsidRDefault="00170881" w:rsidP="00011D8D">
      <w:pPr>
        <w:ind w:firstLine="0"/>
        <w:rPr>
          <w:rFonts w:cs="Times New Roman"/>
          <w:szCs w:val="24"/>
        </w:rPr>
      </w:pPr>
      <w:r w:rsidRPr="00170881">
        <w:rPr>
          <w:rFonts w:cs="Times New Roman"/>
          <w:szCs w:val="24"/>
        </w:rPr>
        <w:t>организация</w:t>
      </w:r>
    </w:p>
    <w:p w14:paraId="359B6224" w14:textId="77777777" w:rsidR="00011D8D" w:rsidRDefault="00011D8D" w:rsidP="00011D8D">
      <w:pPr>
        <w:pStyle w:val="732"/>
        <w:ind w:firstLine="0"/>
      </w:pPr>
    </w:p>
    <w:p w14:paraId="2510D2ED" w14:textId="77777777" w:rsidR="00011D8D" w:rsidRDefault="00011D8D" w:rsidP="00011D8D">
      <w:pPr>
        <w:spacing w:after="226" w:line="240" w:lineRule="auto"/>
        <w:ind w:firstLine="0"/>
        <w:jc w:val="left"/>
        <w:rPr>
          <w:rFonts w:cs="Times New Roman"/>
          <w:szCs w:val="24"/>
        </w:rPr>
      </w:pPr>
      <w:r>
        <w:br w:type="page"/>
      </w:r>
    </w:p>
    <w:p w14:paraId="11788B64" w14:textId="77777777" w:rsidR="00011D8D" w:rsidRDefault="00011D8D" w:rsidP="002438B1">
      <w:pPr>
        <w:pStyle w:val="affff7"/>
      </w:pPr>
      <w:bookmarkStart w:id="8" w:name="_Toc505941087"/>
      <w:r>
        <w:lastRenderedPageBreak/>
        <w:t>РЕФЕРАТ</w:t>
      </w:r>
      <w:bookmarkEnd w:id="8"/>
    </w:p>
    <w:p w14:paraId="58884522" w14:textId="77777777" w:rsidR="00011D8D" w:rsidRDefault="00011D8D" w:rsidP="00011D8D">
      <w:pPr>
        <w:ind w:firstLine="0"/>
        <w:jc w:val="center"/>
        <w:rPr>
          <w:rFonts w:cs="Times New Roman"/>
          <w:szCs w:val="24"/>
        </w:rPr>
      </w:pPr>
    </w:p>
    <w:p w14:paraId="7ED0FFF7" w14:textId="2BD687D2" w:rsidR="00011D8D" w:rsidRPr="0059075E" w:rsidRDefault="00254589" w:rsidP="00F17760">
      <w:pPr>
        <w:ind w:firstLine="0"/>
        <w:rPr>
          <w:rFonts w:cs="Times New Roman"/>
          <w:szCs w:val="24"/>
        </w:rPr>
      </w:pPr>
      <w:r w:rsidRPr="0059075E">
        <w:rPr>
          <w:rFonts w:cs="Times New Roman"/>
          <w:szCs w:val="24"/>
        </w:rPr>
        <w:t xml:space="preserve">Отчет </w:t>
      </w:r>
      <w:r w:rsidR="00E11610">
        <w:rPr>
          <w:rFonts w:cs="Times New Roman"/>
          <w:szCs w:val="24"/>
        </w:rPr>
        <w:t>71</w:t>
      </w:r>
      <w:r w:rsidRPr="0059075E">
        <w:rPr>
          <w:rFonts w:cs="Times New Roman"/>
          <w:szCs w:val="24"/>
        </w:rPr>
        <w:t xml:space="preserve"> </w:t>
      </w:r>
      <w:r w:rsidR="00EF6C61" w:rsidRPr="0059075E">
        <w:rPr>
          <w:rFonts w:cs="Times New Roman"/>
          <w:szCs w:val="24"/>
        </w:rPr>
        <w:t>с., рис.</w:t>
      </w:r>
      <w:r w:rsidR="00F17760" w:rsidRPr="0059075E">
        <w:rPr>
          <w:rFonts w:cs="Times New Roman"/>
          <w:szCs w:val="24"/>
        </w:rPr>
        <w:t xml:space="preserve"> </w:t>
      </w:r>
      <w:r w:rsidR="00E11610">
        <w:rPr>
          <w:rFonts w:cs="Times New Roman"/>
          <w:szCs w:val="24"/>
        </w:rPr>
        <w:t>52</w:t>
      </w:r>
      <w:r w:rsidR="00EF6C61" w:rsidRPr="0059075E">
        <w:rPr>
          <w:rFonts w:cs="Times New Roman"/>
          <w:szCs w:val="24"/>
        </w:rPr>
        <w:t>, табл.</w:t>
      </w:r>
      <w:r w:rsidR="00590F9C" w:rsidRPr="0059075E">
        <w:rPr>
          <w:rFonts w:cs="Times New Roman"/>
          <w:szCs w:val="24"/>
        </w:rPr>
        <w:t xml:space="preserve"> </w:t>
      </w:r>
      <w:r w:rsidR="00706B5C" w:rsidRPr="0059075E">
        <w:rPr>
          <w:rFonts w:cs="Times New Roman"/>
          <w:szCs w:val="24"/>
        </w:rPr>
        <w:t>5.</w:t>
      </w:r>
      <w:r w:rsidR="00011D8D" w:rsidRPr="0059075E">
        <w:rPr>
          <w:rFonts w:cs="Times New Roman"/>
          <w:szCs w:val="24"/>
        </w:rPr>
        <w:t xml:space="preserve"> </w:t>
      </w:r>
    </w:p>
    <w:p w14:paraId="32F8A609" w14:textId="65EFEFE6" w:rsidR="00F17760" w:rsidRPr="0059075E" w:rsidRDefault="00F17760" w:rsidP="00F17760">
      <w:pPr>
        <w:ind w:firstLine="0"/>
        <w:rPr>
          <w:rFonts w:cs="Times New Roman"/>
          <w:szCs w:val="24"/>
        </w:rPr>
      </w:pPr>
      <w:r w:rsidRPr="0059075E">
        <w:rPr>
          <w:rFonts w:cs="Times New Roman"/>
          <w:szCs w:val="24"/>
        </w:rPr>
        <w:t xml:space="preserve">МАРШРУТНАЯ СЕТЬ, ГОРОДСКОЙ ПАССАЖИРСКИЙ ТРАНСПОРТ ОБЩЕГО ПОЛЬЗОВАНИЯ, КАЧЕСТВО ТРАНСПОРТНОГО ОБСЛУЖИВАНИЯ, </w:t>
      </w:r>
      <w:r w:rsidR="00480AE2">
        <w:rPr>
          <w:rFonts w:cs="Times New Roman"/>
          <w:szCs w:val="24"/>
        </w:rPr>
        <w:t>ЧЕМПИОНАТ МИРА ПО ФУТБОЛУ</w:t>
      </w:r>
      <w:r w:rsidRPr="0059075E">
        <w:rPr>
          <w:rFonts w:cs="Times New Roman"/>
          <w:szCs w:val="24"/>
        </w:rPr>
        <w:t xml:space="preserve">, </w:t>
      </w:r>
      <w:r w:rsidR="00480AE2">
        <w:rPr>
          <w:rFonts w:cs="Times New Roman"/>
          <w:szCs w:val="24"/>
        </w:rPr>
        <w:t>КЛИЕНТСКИЕ ГРУППЫ</w:t>
      </w:r>
    </w:p>
    <w:p w14:paraId="08067220" w14:textId="16B280A6" w:rsidR="00254589" w:rsidRPr="0059075E" w:rsidRDefault="00F17760" w:rsidP="00254589">
      <w:pPr>
        <w:rPr>
          <w:rFonts w:cs="Times New Roman"/>
          <w:szCs w:val="24"/>
        </w:rPr>
      </w:pPr>
      <w:r w:rsidRPr="0059075E">
        <w:rPr>
          <w:rFonts w:cs="Times New Roman"/>
          <w:szCs w:val="24"/>
        </w:rPr>
        <w:t>В настоящем отчет</w:t>
      </w:r>
      <w:r w:rsidR="00254589" w:rsidRPr="0059075E">
        <w:rPr>
          <w:rFonts w:cs="Times New Roman"/>
          <w:szCs w:val="24"/>
        </w:rPr>
        <w:t xml:space="preserve">е представлен промежуточный научно-технический отчет о выполнении </w:t>
      </w:r>
      <w:r w:rsidR="00052B3A" w:rsidRPr="0059075E">
        <w:rPr>
          <w:rFonts w:cs="Times New Roman"/>
          <w:szCs w:val="24"/>
        </w:rPr>
        <w:t>шестого</w:t>
      </w:r>
      <w:r w:rsidR="00F57933" w:rsidRPr="0059075E">
        <w:rPr>
          <w:rFonts w:cs="Times New Roman"/>
          <w:szCs w:val="24"/>
        </w:rPr>
        <w:t xml:space="preserve"> этапа</w:t>
      </w:r>
      <w:r w:rsidR="00CA08D0" w:rsidRPr="0059075E">
        <w:rPr>
          <w:rFonts w:cs="Times New Roman"/>
          <w:szCs w:val="24"/>
        </w:rPr>
        <w:t xml:space="preserve"> научно-</w:t>
      </w:r>
      <w:r w:rsidR="00254589" w:rsidRPr="0059075E">
        <w:rPr>
          <w:rFonts w:cs="Times New Roman"/>
          <w:szCs w:val="24"/>
        </w:rPr>
        <w:t>исследовательской работы по теме «</w:t>
      </w:r>
      <w:r w:rsidR="00052B3A" w:rsidRPr="0059075E">
        <w:rPr>
          <w:szCs w:val="24"/>
        </w:rPr>
        <w:t>Разработка новой схемы маршрутной сети городского пассажирского транспорта общего пользования города Казани на перспективу до 2023 года</w:t>
      </w:r>
      <w:r w:rsidR="00F57933" w:rsidRPr="0059075E">
        <w:rPr>
          <w:rFonts w:cs="Times New Roman"/>
          <w:szCs w:val="24"/>
        </w:rPr>
        <w:t>».</w:t>
      </w:r>
    </w:p>
    <w:p w14:paraId="7A54FAB5" w14:textId="77777777" w:rsidR="00192654" w:rsidRPr="0059075E" w:rsidRDefault="00192654" w:rsidP="00CA08D0">
      <w:pPr>
        <w:rPr>
          <w:rFonts w:cs="Times New Roman"/>
          <w:szCs w:val="24"/>
        </w:rPr>
      </w:pPr>
      <w:r w:rsidRPr="0059075E">
        <w:rPr>
          <w:rFonts w:cs="Times New Roman"/>
          <w:szCs w:val="24"/>
        </w:rPr>
        <w:t>Объектом исследования явля</w:t>
      </w:r>
      <w:r w:rsidR="00CA08D0" w:rsidRPr="0059075E">
        <w:rPr>
          <w:rFonts w:cs="Times New Roman"/>
          <w:szCs w:val="24"/>
        </w:rPr>
        <w:t>ется система</w:t>
      </w:r>
      <w:r w:rsidRPr="0059075E">
        <w:rPr>
          <w:rFonts w:cs="Times New Roman"/>
          <w:szCs w:val="24"/>
        </w:rPr>
        <w:t xml:space="preserve"> транспортного обслуживания </w:t>
      </w:r>
      <w:r w:rsidR="00CA08D0" w:rsidRPr="0059075E">
        <w:rPr>
          <w:rFonts w:cs="Times New Roman"/>
          <w:szCs w:val="24"/>
        </w:rPr>
        <w:t>населения г. Казани пассажирским транспортом общего пользования.</w:t>
      </w:r>
    </w:p>
    <w:p w14:paraId="2922DDBA" w14:textId="77777777" w:rsidR="00CA08D0" w:rsidRPr="0059075E" w:rsidRDefault="00CA08D0" w:rsidP="00CA08D0">
      <w:pPr>
        <w:rPr>
          <w:rFonts w:cs="Times New Roman"/>
          <w:szCs w:val="24"/>
        </w:rPr>
      </w:pPr>
      <w:r w:rsidRPr="0059075E">
        <w:rPr>
          <w:rFonts w:cs="Times New Roman"/>
          <w:szCs w:val="24"/>
        </w:rPr>
        <w:t>Целью научно-исследовательской работы является совершенствование системы транспортного обслуживания населения города Казани и обеспечение устойчивости функционирования пассажирского транспорта общего пользования в г. Казани.</w:t>
      </w:r>
    </w:p>
    <w:p w14:paraId="39A0F8AB" w14:textId="1ED9A9CF" w:rsidR="00254589" w:rsidRPr="0059075E" w:rsidRDefault="00CA08D0" w:rsidP="00F57933">
      <w:pPr>
        <w:rPr>
          <w:szCs w:val="24"/>
        </w:rPr>
      </w:pPr>
      <w:r w:rsidRPr="0059075E">
        <w:rPr>
          <w:rFonts w:cs="Times New Roman"/>
          <w:szCs w:val="24"/>
        </w:rPr>
        <w:t xml:space="preserve">Настоящий отчет содержит описание результатов выполнения </w:t>
      </w:r>
      <w:r w:rsidR="00F57933" w:rsidRPr="0059075E">
        <w:rPr>
          <w:rFonts w:cs="Times New Roman"/>
          <w:szCs w:val="24"/>
        </w:rPr>
        <w:t xml:space="preserve">работ по </w:t>
      </w:r>
      <w:r w:rsidR="00480AE2">
        <w:rPr>
          <w:rFonts w:cs="Times New Roman"/>
          <w:szCs w:val="24"/>
        </w:rPr>
        <w:t xml:space="preserve">организации транспортного обслуживания населения и клиентских групп городским пассажирским транспортом </w:t>
      </w:r>
      <w:r w:rsidR="00932649">
        <w:rPr>
          <w:rFonts w:cs="Times New Roman"/>
          <w:szCs w:val="24"/>
        </w:rPr>
        <w:t>общего пользования в период подготовки и проведения чемпионата мира-2018 г. по футболу.</w:t>
      </w:r>
    </w:p>
    <w:p w14:paraId="6F7098A0" w14:textId="77777777" w:rsidR="00011D8D" w:rsidRPr="00E70531" w:rsidRDefault="00011D8D" w:rsidP="009E2570">
      <w:pPr>
        <w:rPr>
          <w:szCs w:val="24"/>
        </w:rPr>
      </w:pPr>
      <w:r w:rsidRPr="00E70531">
        <w:rPr>
          <w:szCs w:val="24"/>
        </w:rPr>
        <w:br w:type="page"/>
      </w:r>
    </w:p>
    <w:bookmarkStart w:id="9" w:name="_Toc505941088" w:displacedByCustomXml="next"/>
    <w:sdt>
      <w:sdtPr>
        <w:rPr>
          <w:rFonts w:eastAsiaTheme="minorHAnsi" w:cstheme="minorBidi"/>
          <w:bCs w:val="0"/>
          <w:caps w:val="0"/>
          <w:szCs w:val="22"/>
          <w:lang w:eastAsia="en-US"/>
        </w:rPr>
        <w:id w:val="-1507746266"/>
        <w:docPartObj>
          <w:docPartGallery w:val="Table of Contents"/>
          <w:docPartUnique/>
        </w:docPartObj>
      </w:sdtPr>
      <w:sdtEndPr>
        <w:rPr>
          <w:b/>
        </w:rPr>
      </w:sdtEndPr>
      <w:sdtContent>
        <w:p w14:paraId="4D9C3087" w14:textId="77777777" w:rsidR="00856A5A" w:rsidRPr="009429F9" w:rsidRDefault="00973F7E" w:rsidP="009429F9">
          <w:pPr>
            <w:pStyle w:val="affff7"/>
          </w:pPr>
          <w:r w:rsidRPr="009429F9">
            <w:t>ОГЛАВЛЕНИЕ</w:t>
          </w:r>
          <w:bookmarkEnd w:id="9"/>
        </w:p>
        <w:p w14:paraId="7BFE955D" w14:textId="77777777" w:rsidR="00973F7E" w:rsidRPr="00973F7E" w:rsidRDefault="00973F7E" w:rsidP="00973F7E">
          <w:pPr>
            <w:rPr>
              <w:lang w:eastAsia="ru-RU"/>
            </w:rPr>
          </w:pPr>
        </w:p>
        <w:p w14:paraId="7B4FA4A1" w14:textId="146F0F37" w:rsidR="00B45819" w:rsidRDefault="009429F9">
          <w:pPr>
            <w:pStyle w:val="1ff"/>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505941086" w:history="1">
            <w:r w:rsidR="00B45819" w:rsidRPr="00694F60">
              <w:rPr>
                <w:rStyle w:val="a6"/>
                <w:noProof/>
              </w:rPr>
              <w:t>СПИСОК ИСПОЛНИТЕЛЕЙ</w:t>
            </w:r>
            <w:r w:rsidR="00B45819">
              <w:rPr>
                <w:noProof/>
                <w:webHidden/>
              </w:rPr>
              <w:tab/>
            </w:r>
            <w:r w:rsidR="00B45819">
              <w:rPr>
                <w:noProof/>
                <w:webHidden/>
              </w:rPr>
              <w:fldChar w:fldCharType="begin"/>
            </w:r>
            <w:r w:rsidR="00B45819">
              <w:rPr>
                <w:noProof/>
                <w:webHidden/>
              </w:rPr>
              <w:instrText xml:space="preserve"> PAGEREF _Toc505941086 \h </w:instrText>
            </w:r>
            <w:r w:rsidR="00B45819">
              <w:rPr>
                <w:noProof/>
                <w:webHidden/>
              </w:rPr>
            </w:r>
            <w:r w:rsidR="00B45819">
              <w:rPr>
                <w:noProof/>
                <w:webHidden/>
              </w:rPr>
              <w:fldChar w:fldCharType="separate"/>
            </w:r>
            <w:r w:rsidR="00B45819">
              <w:rPr>
                <w:noProof/>
                <w:webHidden/>
              </w:rPr>
              <w:t>2</w:t>
            </w:r>
            <w:r w:rsidR="00B45819">
              <w:rPr>
                <w:noProof/>
                <w:webHidden/>
              </w:rPr>
              <w:fldChar w:fldCharType="end"/>
            </w:r>
          </w:hyperlink>
        </w:p>
        <w:p w14:paraId="396BB212" w14:textId="4E2D9258" w:rsidR="00B45819" w:rsidRDefault="006422B9">
          <w:pPr>
            <w:pStyle w:val="1ff"/>
            <w:rPr>
              <w:rFonts w:asciiTheme="minorHAnsi" w:eastAsiaTheme="minorEastAsia" w:hAnsiTheme="minorHAnsi"/>
              <w:noProof/>
              <w:sz w:val="22"/>
              <w:lang w:eastAsia="ru-RU"/>
            </w:rPr>
          </w:pPr>
          <w:hyperlink w:anchor="_Toc505941087" w:history="1">
            <w:r w:rsidR="00B45819" w:rsidRPr="00694F60">
              <w:rPr>
                <w:rStyle w:val="a6"/>
                <w:noProof/>
              </w:rPr>
              <w:t>РЕФЕРАТ</w:t>
            </w:r>
            <w:r w:rsidR="00B45819">
              <w:rPr>
                <w:noProof/>
                <w:webHidden/>
              </w:rPr>
              <w:tab/>
            </w:r>
            <w:r w:rsidR="00B45819">
              <w:rPr>
                <w:noProof/>
                <w:webHidden/>
              </w:rPr>
              <w:fldChar w:fldCharType="begin"/>
            </w:r>
            <w:r w:rsidR="00B45819">
              <w:rPr>
                <w:noProof/>
                <w:webHidden/>
              </w:rPr>
              <w:instrText xml:space="preserve"> PAGEREF _Toc505941087 \h </w:instrText>
            </w:r>
            <w:r w:rsidR="00B45819">
              <w:rPr>
                <w:noProof/>
                <w:webHidden/>
              </w:rPr>
            </w:r>
            <w:r w:rsidR="00B45819">
              <w:rPr>
                <w:noProof/>
                <w:webHidden/>
              </w:rPr>
              <w:fldChar w:fldCharType="separate"/>
            </w:r>
            <w:r w:rsidR="00B45819">
              <w:rPr>
                <w:noProof/>
                <w:webHidden/>
              </w:rPr>
              <w:t>3</w:t>
            </w:r>
            <w:r w:rsidR="00B45819">
              <w:rPr>
                <w:noProof/>
                <w:webHidden/>
              </w:rPr>
              <w:fldChar w:fldCharType="end"/>
            </w:r>
          </w:hyperlink>
        </w:p>
        <w:p w14:paraId="739B2C09" w14:textId="1FA3075F" w:rsidR="00B45819" w:rsidRDefault="006422B9">
          <w:pPr>
            <w:pStyle w:val="1ff"/>
            <w:rPr>
              <w:rFonts w:asciiTheme="minorHAnsi" w:eastAsiaTheme="minorEastAsia" w:hAnsiTheme="minorHAnsi"/>
              <w:noProof/>
              <w:sz w:val="22"/>
              <w:lang w:eastAsia="ru-RU"/>
            </w:rPr>
          </w:pPr>
          <w:hyperlink w:anchor="_Toc505941088" w:history="1">
            <w:r w:rsidR="00B45819" w:rsidRPr="00694F60">
              <w:rPr>
                <w:rStyle w:val="a6"/>
                <w:noProof/>
              </w:rPr>
              <w:t>ОГЛАВЛЕНИЕ</w:t>
            </w:r>
            <w:r w:rsidR="00B45819">
              <w:rPr>
                <w:noProof/>
                <w:webHidden/>
              </w:rPr>
              <w:tab/>
            </w:r>
            <w:r w:rsidR="00B45819">
              <w:rPr>
                <w:noProof/>
                <w:webHidden/>
              </w:rPr>
              <w:fldChar w:fldCharType="begin"/>
            </w:r>
            <w:r w:rsidR="00B45819">
              <w:rPr>
                <w:noProof/>
                <w:webHidden/>
              </w:rPr>
              <w:instrText xml:space="preserve"> PAGEREF _Toc505941088 \h </w:instrText>
            </w:r>
            <w:r w:rsidR="00B45819">
              <w:rPr>
                <w:noProof/>
                <w:webHidden/>
              </w:rPr>
            </w:r>
            <w:r w:rsidR="00B45819">
              <w:rPr>
                <w:noProof/>
                <w:webHidden/>
              </w:rPr>
              <w:fldChar w:fldCharType="separate"/>
            </w:r>
            <w:r w:rsidR="00B45819">
              <w:rPr>
                <w:noProof/>
                <w:webHidden/>
              </w:rPr>
              <w:t>4</w:t>
            </w:r>
            <w:r w:rsidR="00B45819">
              <w:rPr>
                <w:noProof/>
                <w:webHidden/>
              </w:rPr>
              <w:fldChar w:fldCharType="end"/>
            </w:r>
          </w:hyperlink>
        </w:p>
        <w:p w14:paraId="22F54AC2" w14:textId="1B76873A" w:rsidR="00B45819" w:rsidRDefault="006422B9">
          <w:pPr>
            <w:pStyle w:val="1ff"/>
            <w:rPr>
              <w:rFonts w:asciiTheme="minorHAnsi" w:eastAsiaTheme="minorEastAsia" w:hAnsiTheme="minorHAnsi"/>
              <w:noProof/>
              <w:sz w:val="22"/>
              <w:lang w:eastAsia="ru-RU"/>
            </w:rPr>
          </w:pPr>
          <w:hyperlink w:anchor="_Toc505941089" w:history="1">
            <w:r w:rsidR="00B45819" w:rsidRPr="00694F60">
              <w:rPr>
                <w:rStyle w:val="a6"/>
                <w:noProof/>
              </w:rPr>
              <w:t>ВВЕДЕНИЕ</w:t>
            </w:r>
            <w:r w:rsidR="00B45819">
              <w:rPr>
                <w:noProof/>
                <w:webHidden/>
              </w:rPr>
              <w:tab/>
            </w:r>
            <w:r w:rsidR="00B45819">
              <w:rPr>
                <w:noProof/>
                <w:webHidden/>
              </w:rPr>
              <w:fldChar w:fldCharType="begin"/>
            </w:r>
            <w:r w:rsidR="00B45819">
              <w:rPr>
                <w:noProof/>
                <w:webHidden/>
              </w:rPr>
              <w:instrText xml:space="preserve"> PAGEREF _Toc505941089 \h </w:instrText>
            </w:r>
            <w:r w:rsidR="00B45819">
              <w:rPr>
                <w:noProof/>
                <w:webHidden/>
              </w:rPr>
            </w:r>
            <w:r w:rsidR="00B45819">
              <w:rPr>
                <w:noProof/>
                <w:webHidden/>
              </w:rPr>
              <w:fldChar w:fldCharType="separate"/>
            </w:r>
            <w:r w:rsidR="00B45819">
              <w:rPr>
                <w:noProof/>
                <w:webHidden/>
              </w:rPr>
              <w:t>5</w:t>
            </w:r>
            <w:r w:rsidR="00B45819">
              <w:rPr>
                <w:noProof/>
                <w:webHidden/>
              </w:rPr>
              <w:fldChar w:fldCharType="end"/>
            </w:r>
          </w:hyperlink>
        </w:p>
        <w:p w14:paraId="3741C720" w14:textId="0FF594DB" w:rsidR="00B45819" w:rsidRDefault="006422B9">
          <w:pPr>
            <w:pStyle w:val="1ff"/>
            <w:rPr>
              <w:rFonts w:asciiTheme="minorHAnsi" w:eastAsiaTheme="minorEastAsia" w:hAnsiTheme="minorHAnsi"/>
              <w:noProof/>
              <w:sz w:val="22"/>
              <w:lang w:eastAsia="ru-RU"/>
            </w:rPr>
          </w:pPr>
          <w:hyperlink w:anchor="_Toc505941090" w:history="1">
            <w:r w:rsidR="00B45819" w:rsidRPr="00694F60">
              <w:rPr>
                <w:rStyle w:val="a6"/>
                <w:noProof/>
              </w:rPr>
              <w:t>ОСНОВНАЯ ЧАСТЬ</w:t>
            </w:r>
            <w:r w:rsidR="00B45819">
              <w:rPr>
                <w:noProof/>
                <w:webHidden/>
              </w:rPr>
              <w:tab/>
            </w:r>
            <w:r w:rsidR="00B45819">
              <w:rPr>
                <w:noProof/>
                <w:webHidden/>
              </w:rPr>
              <w:fldChar w:fldCharType="begin"/>
            </w:r>
            <w:r w:rsidR="00B45819">
              <w:rPr>
                <w:noProof/>
                <w:webHidden/>
              </w:rPr>
              <w:instrText xml:space="preserve"> PAGEREF _Toc505941090 \h </w:instrText>
            </w:r>
            <w:r w:rsidR="00B45819">
              <w:rPr>
                <w:noProof/>
                <w:webHidden/>
              </w:rPr>
            </w:r>
            <w:r w:rsidR="00B45819">
              <w:rPr>
                <w:noProof/>
                <w:webHidden/>
              </w:rPr>
              <w:fldChar w:fldCharType="separate"/>
            </w:r>
            <w:r w:rsidR="00B45819">
              <w:rPr>
                <w:noProof/>
                <w:webHidden/>
              </w:rPr>
              <w:t>6</w:t>
            </w:r>
            <w:r w:rsidR="00B45819">
              <w:rPr>
                <w:noProof/>
                <w:webHidden/>
              </w:rPr>
              <w:fldChar w:fldCharType="end"/>
            </w:r>
          </w:hyperlink>
        </w:p>
        <w:p w14:paraId="7180D783" w14:textId="377ED3F1" w:rsidR="00B45819" w:rsidRDefault="006422B9">
          <w:pPr>
            <w:pStyle w:val="1ff"/>
            <w:rPr>
              <w:rFonts w:asciiTheme="minorHAnsi" w:eastAsiaTheme="minorEastAsia" w:hAnsiTheme="minorHAnsi"/>
              <w:noProof/>
              <w:sz w:val="22"/>
              <w:lang w:eastAsia="ru-RU"/>
            </w:rPr>
          </w:pPr>
          <w:hyperlink w:anchor="_Toc505941091" w:history="1">
            <w:r w:rsidR="00B45819" w:rsidRPr="00694F60">
              <w:rPr>
                <w:rStyle w:val="a6"/>
                <w:noProof/>
              </w:rPr>
              <w:t>1. Организация работы городского пассажирского транспорта общего пользования в период проведения Чемпионата мира по футболу 2018 г.</w:t>
            </w:r>
            <w:r w:rsidR="00B45819">
              <w:rPr>
                <w:noProof/>
                <w:webHidden/>
              </w:rPr>
              <w:tab/>
            </w:r>
            <w:r w:rsidR="00B45819">
              <w:rPr>
                <w:noProof/>
                <w:webHidden/>
              </w:rPr>
              <w:fldChar w:fldCharType="begin"/>
            </w:r>
            <w:r w:rsidR="00B45819">
              <w:rPr>
                <w:noProof/>
                <w:webHidden/>
              </w:rPr>
              <w:instrText xml:space="preserve"> PAGEREF _Toc505941091 \h </w:instrText>
            </w:r>
            <w:r w:rsidR="00B45819">
              <w:rPr>
                <w:noProof/>
                <w:webHidden/>
              </w:rPr>
            </w:r>
            <w:r w:rsidR="00B45819">
              <w:rPr>
                <w:noProof/>
                <w:webHidden/>
              </w:rPr>
              <w:fldChar w:fldCharType="separate"/>
            </w:r>
            <w:r w:rsidR="00B45819">
              <w:rPr>
                <w:noProof/>
                <w:webHidden/>
              </w:rPr>
              <w:t>6</w:t>
            </w:r>
            <w:r w:rsidR="00B45819">
              <w:rPr>
                <w:noProof/>
                <w:webHidden/>
              </w:rPr>
              <w:fldChar w:fldCharType="end"/>
            </w:r>
          </w:hyperlink>
        </w:p>
        <w:p w14:paraId="76D8A1F7" w14:textId="2726D4DF" w:rsidR="00B45819" w:rsidRDefault="006422B9">
          <w:pPr>
            <w:pStyle w:val="29"/>
            <w:rPr>
              <w:rFonts w:asciiTheme="minorHAnsi" w:eastAsiaTheme="minorEastAsia" w:hAnsiTheme="minorHAnsi"/>
              <w:noProof/>
              <w:sz w:val="22"/>
              <w:lang w:eastAsia="ru-RU"/>
            </w:rPr>
          </w:pPr>
          <w:hyperlink w:anchor="_Toc505941092" w:history="1">
            <w:r w:rsidR="00B45819" w:rsidRPr="00694F60">
              <w:rPr>
                <w:rStyle w:val="a6"/>
                <w:noProof/>
              </w:rPr>
              <w:t xml:space="preserve">1.1 Разработка операционного транспортного плана перевозок городского пассажирского транспорта общего пользования в период подготовки и проведения чемпионата мира в рамках разрабатываемой новой схемы маршрутной сети с учетом требований </w:t>
            </w:r>
            <w:r w:rsidR="00B45819" w:rsidRPr="00694F60">
              <w:rPr>
                <w:rStyle w:val="a6"/>
                <w:noProof/>
                <w:lang w:val="en-US"/>
              </w:rPr>
              <w:t>FIFA</w:t>
            </w:r>
            <w:r w:rsidR="00B45819" w:rsidRPr="00694F60">
              <w:rPr>
                <w:rStyle w:val="a6"/>
                <w:noProof/>
              </w:rPr>
              <w:t>, отраженных в Плане управления перевозками в г. Казани</w:t>
            </w:r>
            <w:r w:rsidR="00B45819">
              <w:rPr>
                <w:noProof/>
                <w:webHidden/>
              </w:rPr>
              <w:tab/>
            </w:r>
            <w:r w:rsidR="00B45819">
              <w:rPr>
                <w:noProof/>
                <w:webHidden/>
              </w:rPr>
              <w:fldChar w:fldCharType="begin"/>
            </w:r>
            <w:r w:rsidR="00B45819">
              <w:rPr>
                <w:noProof/>
                <w:webHidden/>
              </w:rPr>
              <w:instrText xml:space="preserve"> PAGEREF _Toc505941092 \h </w:instrText>
            </w:r>
            <w:r w:rsidR="00B45819">
              <w:rPr>
                <w:noProof/>
                <w:webHidden/>
              </w:rPr>
            </w:r>
            <w:r w:rsidR="00B45819">
              <w:rPr>
                <w:noProof/>
                <w:webHidden/>
              </w:rPr>
              <w:fldChar w:fldCharType="separate"/>
            </w:r>
            <w:r w:rsidR="00B45819">
              <w:rPr>
                <w:noProof/>
                <w:webHidden/>
              </w:rPr>
              <w:t>8</w:t>
            </w:r>
            <w:r w:rsidR="00B45819">
              <w:rPr>
                <w:noProof/>
                <w:webHidden/>
              </w:rPr>
              <w:fldChar w:fldCharType="end"/>
            </w:r>
          </w:hyperlink>
        </w:p>
        <w:p w14:paraId="6FCA77CA" w14:textId="1C484CD6" w:rsidR="00B45819" w:rsidRDefault="006422B9">
          <w:pPr>
            <w:pStyle w:val="29"/>
            <w:rPr>
              <w:rFonts w:asciiTheme="minorHAnsi" w:eastAsiaTheme="minorEastAsia" w:hAnsiTheme="minorHAnsi"/>
              <w:noProof/>
              <w:sz w:val="22"/>
              <w:lang w:eastAsia="ru-RU"/>
            </w:rPr>
          </w:pPr>
          <w:hyperlink w:anchor="_Toc505941093" w:history="1">
            <w:r w:rsidR="00B45819" w:rsidRPr="00694F60">
              <w:rPr>
                <w:rStyle w:val="a6"/>
                <w:noProof/>
              </w:rPr>
              <w:t xml:space="preserve">1.2 Разработка операционного транспортного плана перевозок городского пассажирского транспорта общего пользования в дни проведения матчей чемпионата мира в рамках разрабатываемой новой схемы маршрутной сети с учетом требований </w:t>
            </w:r>
            <w:r w:rsidR="00B45819" w:rsidRPr="00694F60">
              <w:rPr>
                <w:rStyle w:val="a6"/>
                <w:noProof/>
                <w:lang w:val="en-US"/>
              </w:rPr>
              <w:t>FIFA</w:t>
            </w:r>
            <w:r w:rsidR="00B45819" w:rsidRPr="00694F60">
              <w:rPr>
                <w:rStyle w:val="a6"/>
                <w:noProof/>
              </w:rPr>
              <w:t>, отраженных в плане управления перевозками в г. Казани</w:t>
            </w:r>
            <w:r w:rsidR="00B45819">
              <w:rPr>
                <w:noProof/>
                <w:webHidden/>
              </w:rPr>
              <w:tab/>
            </w:r>
            <w:r w:rsidR="00B45819">
              <w:rPr>
                <w:noProof/>
                <w:webHidden/>
              </w:rPr>
              <w:fldChar w:fldCharType="begin"/>
            </w:r>
            <w:r w:rsidR="00B45819">
              <w:rPr>
                <w:noProof/>
                <w:webHidden/>
              </w:rPr>
              <w:instrText xml:space="preserve"> PAGEREF _Toc505941093 \h </w:instrText>
            </w:r>
            <w:r w:rsidR="00B45819">
              <w:rPr>
                <w:noProof/>
                <w:webHidden/>
              </w:rPr>
            </w:r>
            <w:r w:rsidR="00B45819">
              <w:rPr>
                <w:noProof/>
                <w:webHidden/>
              </w:rPr>
              <w:fldChar w:fldCharType="separate"/>
            </w:r>
            <w:r w:rsidR="00B45819">
              <w:rPr>
                <w:noProof/>
                <w:webHidden/>
              </w:rPr>
              <w:t>14</w:t>
            </w:r>
            <w:r w:rsidR="00B45819">
              <w:rPr>
                <w:noProof/>
                <w:webHidden/>
              </w:rPr>
              <w:fldChar w:fldCharType="end"/>
            </w:r>
          </w:hyperlink>
        </w:p>
        <w:p w14:paraId="45627259" w14:textId="252A1229" w:rsidR="00B45819" w:rsidRDefault="006422B9">
          <w:pPr>
            <w:pStyle w:val="1ff"/>
            <w:rPr>
              <w:rFonts w:asciiTheme="minorHAnsi" w:eastAsiaTheme="minorEastAsia" w:hAnsiTheme="minorHAnsi"/>
              <w:noProof/>
              <w:sz w:val="22"/>
              <w:lang w:eastAsia="ru-RU"/>
            </w:rPr>
          </w:pPr>
          <w:hyperlink w:anchor="_Toc505941094" w:history="1">
            <w:r w:rsidR="00B45819" w:rsidRPr="00694F60">
              <w:rPr>
                <w:rStyle w:val="a6"/>
                <w:noProof/>
              </w:rPr>
              <w:t>ЗАКЛЮЧЕНИЕ</w:t>
            </w:r>
            <w:r w:rsidR="00B45819">
              <w:rPr>
                <w:noProof/>
                <w:webHidden/>
              </w:rPr>
              <w:tab/>
            </w:r>
            <w:r w:rsidR="00B45819">
              <w:rPr>
                <w:noProof/>
                <w:webHidden/>
              </w:rPr>
              <w:fldChar w:fldCharType="begin"/>
            </w:r>
            <w:r w:rsidR="00B45819">
              <w:rPr>
                <w:noProof/>
                <w:webHidden/>
              </w:rPr>
              <w:instrText xml:space="preserve"> PAGEREF _Toc505941094 \h </w:instrText>
            </w:r>
            <w:r w:rsidR="00B45819">
              <w:rPr>
                <w:noProof/>
                <w:webHidden/>
              </w:rPr>
            </w:r>
            <w:r w:rsidR="00B45819">
              <w:rPr>
                <w:noProof/>
                <w:webHidden/>
              </w:rPr>
              <w:fldChar w:fldCharType="separate"/>
            </w:r>
            <w:r w:rsidR="00B45819">
              <w:rPr>
                <w:noProof/>
                <w:webHidden/>
              </w:rPr>
              <w:t>25</w:t>
            </w:r>
            <w:r w:rsidR="00B45819">
              <w:rPr>
                <w:noProof/>
                <w:webHidden/>
              </w:rPr>
              <w:fldChar w:fldCharType="end"/>
            </w:r>
          </w:hyperlink>
        </w:p>
        <w:p w14:paraId="6CC9A4CF" w14:textId="694EE7F3" w:rsidR="00B45819" w:rsidRDefault="006422B9">
          <w:pPr>
            <w:pStyle w:val="1ff"/>
            <w:rPr>
              <w:rFonts w:asciiTheme="minorHAnsi" w:eastAsiaTheme="minorEastAsia" w:hAnsiTheme="minorHAnsi"/>
              <w:noProof/>
              <w:sz w:val="22"/>
              <w:lang w:eastAsia="ru-RU"/>
            </w:rPr>
          </w:pPr>
          <w:hyperlink w:anchor="_Toc505941095" w:history="1">
            <w:r w:rsidR="00B45819" w:rsidRPr="00694F60">
              <w:rPr>
                <w:rStyle w:val="a6"/>
                <w:noProof/>
              </w:rPr>
              <w:t>СПИСОК ИСПОЛЬЗУЕМЫХ ИСТОЧНИКОВ</w:t>
            </w:r>
            <w:r w:rsidR="00B45819">
              <w:rPr>
                <w:noProof/>
                <w:webHidden/>
              </w:rPr>
              <w:tab/>
            </w:r>
            <w:r w:rsidR="00B45819">
              <w:rPr>
                <w:noProof/>
                <w:webHidden/>
              </w:rPr>
              <w:fldChar w:fldCharType="begin"/>
            </w:r>
            <w:r w:rsidR="00B45819">
              <w:rPr>
                <w:noProof/>
                <w:webHidden/>
              </w:rPr>
              <w:instrText xml:space="preserve"> PAGEREF _Toc505941095 \h </w:instrText>
            </w:r>
            <w:r w:rsidR="00B45819">
              <w:rPr>
                <w:noProof/>
                <w:webHidden/>
              </w:rPr>
            </w:r>
            <w:r w:rsidR="00B45819">
              <w:rPr>
                <w:noProof/>
                <w:webHidden/>
              </w:rPr>
              <w:fldChar w:fldCharType="separate"/>
            </w:r>
            <w:r w:rsidR="00B45819">
              <w:rPr>
                <w:noProof/>
                <w:webHidden/>
              </w:rPr>
              <w:t>26</w:t>
            </w:r>
            <w:r w:rsidR="00B45819">
              <w:rPr>
                <w:noProof/>
                <w:webHidden/>
              </w:rPr>
              <w:fldChar w:fldCharType="end"/>
            </w:r>
          </w:hyperlink>
        </w:p>
        <w:p w14:paraId="2EF26DC9" w14:textId="0087F85C" w:rsidR="00856A5A" w:rsidRDefault="009429F9">
          <w:r>
            <w:fldChar w:fldCharType="end"/>
          </w:r>
        </w:p>
      </w:sdtContent>
    </w:sdt>
    <w:p w14:paraId="256A717E" w14:textId="77777777" w:rsidR="004D0B72" w:rsidRDefault="004D0B72">
      <w:pPr>
        <w:spacing w:after="160" w:line="259" w:lineRule="auto"/>
        <w:ind w:firstLine="0"/>
        <w:jc w:val="left"/>
        <w:rPr>
          <w:rFonts w:eastAsia="Times New Roman" w:cs="Times New Roman"/>
          <w:bCs/>
          <w:caps/>
          <w:szCs w:val="20"/>
          <w:lang w:eastAsia="ru-RU"/>
        </w:rPr>
      </w:pPr>
      <w:r>
        <w:br w:type="page"/>
      </w:r>
    </w:p>
    <w:p w14:paraId="7F90AE75" w14:textId="77777777" w:rsidR="00011D8D" w:rsidRPr="00D43333" w:rsidRDefault="00011D8D" w:rsidP="002438B1">
      <w:pPr>
        <w:pStyle w:val="affff7"/>
      </w:pPr>
      <w:bookmarkStart w:id="10" w:name="_Toc505941089"/>
      <w:r>
        <w:lastRenderedPageBreak/>
        <w:t>ВВ</w:t>
      </w:r>
      <w:r w:rsidRPr="00D43333">
        <w:t>ЕДЕНИЕ</w:t>
      </w:r>
      <w:bookmarkEnd w:id="10"/>
    </w:p>
    <w:p w14:paraId="3620F028" w14:textId="77777777" w:rsidR="00E6688A" w:rsidRPr="00D43333" w:rsidRDefault="00E6688A" w:rsidP="00E6688A">
      <w:r w:rsidRPr="00D43333">
        <w:t xml:space="preserve">Транспортная система пассажирского транспорта общего пользования является важнейшей составляющей экономики современного города. В этой связи необходимым условием повышения уровня комфорта городской среды и роста туристической и инвестиционной привлекательности территории является обеспечение надежного, удобного и безопасного функционирования городской маршрутной сети. </w:t>
      </w:r>
    </w:p>
    <w:p w14:paraId="28A9FE08" w14:textId="77777777" w:rsidR="00E6688A" w:rsidRPr="00D43333" w:rsidRDefault="00E6688A" w:rsidP="00E6688A">
      <w:r w:rsidRPr="00D43333">
        <w:t xml:space="preserve">Вместе с тем необходимо помнить, что маршрутная система транспорта общего пользования — это сложный комплекс, включающий в себя пассажирский транспорт общего пользования, материально-техническую базу хозяйствующих субъектов, маршрутную сеть, остановочные пункты, вокзалы, дороги, тротуары, системы автоматизированного управления и мониторинга работы транспорта общего пользования, и прочую сопутствующую инфраструктуру, обеспечивающую их работу. </w:t>
      </w:r>
    </w:p>
    <w:p w14:paraId="1C834808" w14:textId="77777777" w:rsidR="00E6688A" w:rsidRPr="00D43333" w:rsidRDefault="00E6688A" w:rsidP="00E6688A">
      <w:r w:rsidRPr="00D43333">
        <w:t>Таким образом, для дальнейшего повышения уровня жизни населения и развития всех отраслей экономики, маршрутная система города Казани должна быть эффективно организована и соответствовать современным потребностям населения в перемещениях по городу с точки зрения повышения городской мобильности населения. Должное внимание необходимо также уделять вопросам качества транспортного обслуживания населения, поскольку данный фактор оказывает значительное влияние на уровень привлекательности и конкурентоспособности городского общественного транспорта, а значит, во многом определяет дальнейшие пути развития городской среды с учетом вопросов транспортного планирования и экономического развития.</w:t>
      </w:r>
    </w:p>
    <w:p w14:paraId="736F2D8D" w14:textId="77777777" w:rsidR="00E6688A" w:rsidRPr="00D43333" w:rsidRDefault="00E6688A" w:rsidP="00E6688A">
      <w:r w:rsidRPr="00D43333">
        <w:t xml:space="preserve">В этой связи ключевой целью данной научно-исследовательской работы является научно-методологическое сопровождение совершенствования системы транспортного обслуживания населения города Казани и обеспечения устойчивости функционирования пассажирского транспорта общего пользования в г. Казани. </w:t>
      </w:r>
    </w:p>
    <w:p w14:paraId="0B33617A" w14:textId="77777777" w:rsidR="00E6688A" w:rsidRPr="00D43333" w:rsidRDefault="00E6688A" w:rsidP="00E6688A">
      <w:r w:rsidRPr="00D43333">
        <w:t>Реализация указанной цели на данном этапе связана с формированием новой маршрутной сети, позволяющая установить оптимальный баланс между качеством транспортного обслуживания экономическими издержками для пассажиров и перевозчиков и возможности субсидирования из муниципального бюджета.</w:t>
      </w:r>
    </w:p>
    <w:p w14:paraId="582A613E" w14:textId="77777777" w:rsidR="00011D8D" w:rsidRDefault="00011D8D" w:rsidP="00011D8D">
      <w:pPr>
        <w:ind w:firstLine="0"/>
        <w:jc w:val="left"/>
      </w:pPr>
      <w:r>
        <w:br w:type="page"/>
      </w:r>
    </w:p>
    <w:p w14:paraId="6CE17165" w14:textId="77777777" w:rsidR="00683904" w:rsidRDefault="00683904" w:rsidP="00683904">
      <w:pPr>
        <w:pStyle w:val="affff7"/>
      </w:pPr>
      <w:bookmarkStart w:id="11" w:name="_Toc505941090"/>
      <w:r>
        <w:lastRenderedPageBreak/>
        <w:t>ОСНОВНАЯ ЧАСТЬ</w:t>
      </w:r>
      <w:bookmarkEnd w:id="11"/>
    </w:p>
    <w:p w14:paraId="1B298E14" w14:textId="2D62EC16" w:rsidR="002C50D6" w:rsidRDefault="006B1662" w:rsidP="002F7D7A">
      <w:pPr>
        <w:pStyle w:val="15"/>
      </w:pPr>
      <w:bookmarkStart w:id="12" w:name="_Toc505941091"/>
      <w:r>
        <w:t>1</w:t>
      </w:r>
      <w:r w:rsidR="002C50D6" w:rsidRPr="006A0A80">
        <w:t xml:space="preserve">. </w:t>
      </w:r>
      <w:r>
        <w:t>Организация работы городского пассажирского транспорта общего пользования в период проведения Чемпионата мира по футболу 2018 г.</w:t>
      </w:r>
      <w:bookmarkEnd w:id="12"/>
    </w:p>
    <w:p w14:paraId="7231B498" w14:textId="77777777" w:rsidR="002879D6" w:rsidRPr="00154179" w:rsidRDefault="002879D6" w:rsidP="002879D6">
      <w:pPr>
        <w:pStyle w:val="1f3"/>
      </w:pPr>
      <w:r>
        <w:t xml:space="preserve">Рекомендации по организации работы городского пассажирского транспорта общего пользования (ГПТОП) в период проведения Чемпионата мира по футболу 2018 года разработаны с учетом Концепции транспортного обеспечения Чемпионата мира по футболу </w:t>
      </w:r>
      <w:r>
        <w:rPr>
          <w:lang w:val="en-US"/>
        </w:rPr>
        <w:t>FIFA</w:t>
      </w:r>
      <w:r w:rsidRPr="00154179">
        <w:t xml:space="preserve"> </w:t>
      </w:r>
      <w:r>
        <w:t xml:space="preserve">2018 в России и на основе Плана управления перевозками в городе Казани в период проведения Кубка Конфедераций </w:t>
      </w:r>
      <w:r>
        <w:rPr>
          <w:lang w:val="en-US"/>
        </w:rPr>
        <w:t>FIFA</w:t>
      </w:r>
      <w:r w:rsidRPr="00154179">
        <w:t xml:space="preserve"> 2017 </w:t>
      </w:r>
      <w:r>
        <w:t xml:space="preserve">и Чемпионата мира по футболу </w:t>
      </w:r>
      <w:r>
        <w:rPr>
          <w:lang w:val="en-US"/>
        </w:rPr>
        <w:t>FIFA</w:t>
      </w:r>
      <w:r w:rsidRPr="00154179">
        <w:t xml:space="preserve"> </w:t>
      </w:r>
      <w:r>
        <w:t xml:space="preserve">2018 в России </w:t>
      </w:r>
      <w:r>
        <w:rPr>
          <w:lang w:val="en-US"/>
        </w:rPr>
        <w:t>V</w:t>
      </w:r>
      <w:r w:rsidRPr="00154179">
        <w:t xml:space="preserve"> 3.0.</w:t>
      </w:r>
    </w:p>
    <w:p w14:paraId="77EA2E91" w14:textId="77777777" w:rsidR="002879D6" w:rsidRPr="000B3C1C" w:rsidRDefault="002879D6" w:rsidP="002879D6">
      <w:pPr>
        <w:pStyle w:val="1f3"/>
      </w:pPr>
      <w:r w:rsidRPr="000B3C1C">
        <w:t>По результатам прошедшей жеребьевки в Казани пройдут следующие футбольные матчи:</w:t>
      </w:r>
    </w:p>
    <w:p w14:paraId="6E095A8C" w14:textId="77777777" w:rsidR="002879D6" w:rsidRPr="000B3C1C" w:rsidRDefault="002879D6" w:rsidP="002879D6">
      <w:pPr>
        <w:pStyle w:val="aff7"/>
        <w:numPr>
          <w:ilvl w:val="0"/>
          <w:numId w:val="43"/>
        </w:numPr>
        <w:ind w:left="851" w:hanging="284"/>
      </w:pPr>
      <w:r w:rsidRPr="000B3C1C">
        <w:t>16.06.2018 в 13:00 Франция – Австралия</w:t>
      </w:r>
      <w:r>
        <w:t xml:space="preserve"> (суббота);</w:t>
      </w:r>
    </w:p>
    <w:p w14:paraId="77E3A005" w14:textId="77777777" w:rsidR="002879D6" w:rsidRPr="000B3C1C" w:rsidRDefault="002879D6" w:rsidP="002879D6">
      <w:pPr>
        <w:pStyle w:val="aff7"/>
        <w:numPr>
          <w:ilvl w:val="0"/>
          <w:numId w:val="43"/>
        </w:numPr>
        <w:ind w:left="851" w:hanging="284"/>
      </w:pPr>
      <w:r w:rsidRPr="000B3C1C">
        <w:t>20.06.2018 в 21:00 Испания – Иран</w:t>
      </w:r>
      <w:r>
        <w:t xml:space="preserve"> (среда);</w:t>
      </w:r>
    </w:p>
    <w:p w14:paraId="727EE70F" w14:textId="77777777" w:rsidR="002879D6" w:rsidRPr="000B3C1C" w:rsidRDefault="002879D6" w:rsidP="002879D6">
      <w:pPr>
        <w:pStyle w:val="aff7"/>
        <w:numPr>
          <w:ilvl w:val="0"/>
          <w:numId w:val="43"/>
        </w:numPr>
        <w:ind w:left="851" w:hanging="284"/>
      </w:pPr>
      <w:r w:rsidRPr="000B3C1C">
        <w:t>24.06.2018 в 21:00 Польша – Колумбия</w:t>
      </w:r>
      <w:r>
        <w:t xml:space="preserve"> (воскресенье);</w:t>
      </w:r>
    </w:p>
    <w:p w14:paraId="09732569" w14:textId="77777777" w:rsidR="002879D6" w:rsidRDefault="002879D6" w:rsidP="002879D6">
      <w:pPr>
        <w:pStyle w:val="aff7"/>
        <w:numPr>
          <w:ilvl w:val="0"/>
          <w:numId w:val="43"/>
        </w:numPr>
        <w:ind w:left="851" w:hanging="284"/>
      </w:pPr>
      <w:r w:rsidRPr="000B3C1C">
        <w:t>27.06.2018 в 17:00 Германия – Корея</w:t>
      </w:r>
      <w:r>
        <w:t xml:space="preserve"> (среда);</w:t>
      </w:r>
    </w:p>
    <w:p w14:paraId="216EE378" w14:textId="77777777" w:rsidR="002879D6" w:rsidRDefault="002879D6" w:rsidP="002879D6">
      <w:pPr>
        <w:pStyle w:val="aff7"/>
        <w:numPr>
          <w:ilvl w:val="0"/>
          <w:numId w:val="43"/>
        </w:numPr>
        <w:ind w:left="851" w:hanging="284"/>
      </w:pPr>
      <w:r>
        <w:t>30.06.2018 в 17:00 1/8 финала (суббота);</w:t>
      </w:r>
    </w:p>
    <w:p w14:paraId="36194085" w14:textId="77777777" w:rsidR="002879D6" w:rsidRPr="000B3C1C" w:rsidRDefault="002879D6" w:rsidP="002879D6">
      <w:pPr>
        <w:pStyle w:val="aff7"/>
        <w:numPr>
          <w:ilvl w:val="0"/>
          <w:numId w:val="43"/>
        </w:numPr>
        <w:ind w:left="851" w:hanging="284"/>
      </w:pPr>
      <w:r>
        <w:t>06.07.2018 в 21:00 ¼ финала (пятница).</w:t>
      </w:r>
    </w:p>
    <w:p w14:paraId="01CD0490" w14:textId="77777777" w:rsidR="002879D6" w:rsidRDefault="002879D6" w:rsidP="002879D6">
      <w:pPr>
        <w:pStyle w:val="1f3"/>
      </w:pPr>
      <w:r>
        <w:t>Матчи 16, 24 и 30 июня наиболее благоприятны для условий транспортного обслуживания, т.к. пройдут в выходные дни.</w:t>
      </w:r>
    </w:p>
    <w:p w14:paraId="3134BE69" w14:textId="77777777" w:rsidR="002879D6" w:rsidRDefault="002879D6" w:rsidP="002879D6">
      <w:pPr>
        <w:pStyle w:val="1f3"/>
      </w:pPr>
      <w:r>
        <w:t>Матчи 20 июня и 6 июля пройдут в будний день, но их позднее начало позволит развести пиковый спрос жителей Казани и максимальную нагрузку перевозки болельщиков.</w:t>
      </w:r>
    </w:p>
    <w:p w14:paraId="4F79A188" w14:textId="77777777" w:rsidR="002879D6" w:rsidRDefault="002879D6" w:rsidP="002879D6">
      <w:pPr>
        <w:pStyle w:val="1f3"/>
      </w:pPr>
      <w:r>
        <w:t>Матч 27 июня будет наиболее сложным для транспортного обслуживания, т.к. в этом случае пики спроса на транспортное обслуживание жителей города и болельщиков могут совпасть. Усложнению транспортной обстановки будет способствовать разрыв транспортной связи по БКК в районе стадиона. Повышенной нагрузке будет способствовать участие в этом матче популярной футбольной сборной Германии. Рекомендуется рассмотреть возможность рекомендации организациям, не связанным с выполнением производственных процессов сократить 27 июня рабочий день.</w:t>
      </w:r>
    </w:p>
    <w:p w14:paraId="0836B1A8" w14:textId="77777777" w:rsidR="002879D6" w:rsidRDefault="002879D6" w:rsidP="002879D6">
      <w:pPr>
        <w:pStyle w:val="1f3"/>
      </w:pPr>
      <w:r>
        <w:t>Опыт проведения чемпионатов мира свидетельствует, что основная масса болельщиков прибывает в город в день проведения футбольного матча.</w:t>
      </w:r>
    </w:p>
    <w:p w14:paraId="354A25F1" w14:textId="77777777" w:rsidR="002879D6" w:rsidRDefault="002879D6" w:rsidP="002879D6">
      <w:pPr>
        <w:pStyle w:val="1f3"/>
      </w:pPr>
      <w:r>
        <w:t>При планировании транспортного обслуживания необходимо учитывать, что повышенная нагрузка на транспорт возникает в следующие периоды:</w:t>
      </w:r>
    </w:p>
    <w:p w14:paraId="789E52F5" w14:textId="77777777" w:rsidR="002879D6" w:rsidRDefault="002879D6" w:rsidP="002879D6">
      <w:pPr>
        <w:pStyle w:val="aff7"/>
        <w:numPr>
          <w:ilvl w:val="0"/>
          <w:numId w:val="43"/>
        </w:numPr>
        <w:ind w:left="851" w:hanging="284"/>
      </w:pPr>
      <w:r>
        <w:lastRenderedPageBreak/>
        <w:t>аэропорт – за 10 ч до начала матча и в течении 10 ч после его окончания исключая период за 3 ч до начала матча и 1 ч после времени окончания матча;</w:t>
      </w:r>
    </w:p>
    <w:p w14:paraId="6CE17AFC" w14:textId="77777777" w:rsidR="002879D6" w:rsidRDefault="002879D6" w:rsidP="002879D6">
      <w:pPr>
        <w:pStyle w:val="aff7"/>
        <w:numPr>
          <w:ilvl w:val="0"/>
          <w:numId w:val="43"/>
        </w:numPr>
        <w:ind w:left="851" w:hanging="284"/>
      </w:pPr>
      <w:r>
        <w:t>стадион – за 3 ч до начала матча и в течении 2 ч после его окончания</w:t>
      </w:r>
      <w:r w:rsidRPr="00F10060">
        <w:t xml:space="preserve"> </w:t>
      </w:r>
      <w:r>
        <w:t>исключая период за 1 ч до начала матча и до времени окончания матча.</w:t>
      </w:r>
    </w:p>
    <w:p w14:paraId="21380AA9" w14:textId="77777777" w:rsidR="002879D6" w:rsidRPr="000B3C1C" w:rsidRDefault="002879D6" w:rsidP="002879D6">
      <w:pPr>
        <w:pStyle w:val="1f3"/>
      </w:pPr>
      <w:r w:rsidRPr="000B3C1C">
        <w:t>Матчи Чемпионата в городе Казани будут проводиться на стадионе «Казань-Арена», вместимость которого составляет 45000 человек, в связи с этим ожидается прибытие большого количества болельщиков как организованными группами</w:t>
      </w:r>
      <w:r>
        <w:t>, так и самостоятельно</w:t>
      </w:r>
      <w:r w:rsidRPr="000B3C1C">
        <w:t xml:space="preserve"> с билетами на матч и прибывающих в город для участия в событии на площадке фестиваля болельщиков.</w:t>
      </w:r>
    </w:p>
    <w:p w14:paraId="7DFDCBA2" w14:textId="77777777" w:rsidR="002879D6" w:rsidRDefault="002879D6" w:rsidP="002879D6">
      <w:pPr>
        <w:pStyle w:val="1f3"/>
      </w:pPr>
      <w:r w:rsidRPr="000B3C1C">
        <w:t xml:space="preserve">Площадка фестиваля болельщиков будет организована на правом берегу реки Казанка, в центральной части города, на прилегающей к Центру семьи «Казан» территории. По прогнозным данным, количество болельщиков в </w:t>
      </w:r>
      <w:proofErr w:type="spellStart"/>
      <w:r w:rsidRPr="000B3C1C">
        <w:t>фан</w:t>
      </w:r>
      <w:proofErr w:type="spellEnd"/>
      <w:r w:rsidRPr="000B3C1C">
        <w:t>-зоне в дни проведения матчей может составлять до нескольких десятков тысяч человек, а общее количество участников единовременно – до 30 000 человек.</w:t>
      </w:r>
    </w:p>
    <w:p w14:paraId="0C7A08AE" w14:textId="77777777" w:rsidR="002879D6" w:rsidRPr="00696763" w:rsidRDefault="002879D6" w:rsidP="002879D6">
      <w:pPr>
        <w:rPr>
          <w:b/>
        </w:rPr>
      </w:pPr>
      <w:r w:rsidRPr="00696763">
        <w:rPr>
          <w:b/>
        </w:rPr>
        <w:t xml:space="preserve">Требования </w:t>
      </w:r>
      <w:r w:rsidRPr="00696763">
        <w:rPr>
          <w:b/>
          <w:lang w:val="en-US"/>
        </w:rPr>
        <w:t>FIFA</w:t>
      </w:r>
    </w:p>
    <w:p w14:paraId="40ABB462" w14:textId="77777777" w:rsidR="002879D6" w:rsidRDefault="002879D6" w:rsidP="002879D6">
      <w:pPr>
        <w:pStyle w:val="1f3"/>
      </w:pPr>
      <w:r>
        <w:t>Главной установкой FIFA в вопросах транспортного обслуживания мирового первенства по футболу является обеспечение планомерного и беспрепятственного прибытия, перемещения и отъезда тысяч людей и транспортных средств в течении короткого промежутка времени.</w:t>
      </w:r>
    </w:p>
    <w:p w14:paraId="1633DDC9" w14:textId="77777777" w:rsidR="002879D6" w:rsidRDefault="002879D6" w:rsidP="002879D6">
      <w:pPr>
        <w:pStyle w:val="1f3"/>
      </w:pPr>
      <w:r>
        <w:t xml:space="preserve">В документах FIFA подчеркивается, что при планировании проведения матчей мирового первенства по футболу необходимо убедиться в наличии достаточной транспортной инфраструктуры общественного пассажирского транспорта. Путь к стадиону от транспортных узлов и автомобильных парковок должен быть удобным и безопасным. Значительное внимание в </w:t>
      </w:r>
      <w:r w:rsidRPr="000B3C1C">
        <w:t>требованиях/рекомендациях FIFA к стадионам уделяется входу и выходу публики, состоящей из различных целевых групп, ориентированию зрителей и размещению парковочных мест. Многие из этих требований и рекомендаций FIFA схожи с действующими в данной области стандартами РФС и укладываются в рамки традиционных мер по транспортному обеспечению футбольных матчей.</w:t>
      </w:r>
    </w:p>
    <w:p w14:paraId="5ED014C0" w14:textId="77777777" w:rsidR="002879D6" w:rsidRDefault="002879D6" w:rsidP="002879D6">
      <w:pPr>
        <w:pStyle w:val="1f3"/>
      </w:pPr>
      <w:r w:rsidRPr="000B3C1C">
        <w:t xml:space="preserve">Зрители и болельщики составляют самую многочисленную группу с точки зрения вместимости стадиона и потребности в транспорте. При этом зрители и болельщики не являются клиентской группой, обслуживаемой FIFA, однако, из-за сравнительно высокой численности этих групп, их влияние должно учитываться в процессе планирования транспортного сервиса для клиентских групп FIFA. Зрители представляют собой основных пользователей общественного транспорта для доступа на стадион и из стадиона в дни </w:t>
      </w:r>
      <w:r w:rsidRPr="000B3C1C">
        <w:lastRenderedPageBreak/>
        <w:t>матчей. Болельщики могут использовать общественный транспорт или организованный специально выделенный транспорт. Требования FIFA устанавливают, что общественный транспорт зрителей и организованный транспорт для болельщиков должен иметь доступ в транспортный периметр (через пункты контроля транспорта) как минимум для общественного транспорта – к выделенным и контролируемым маршрутам въезда в определенные зоны посадки и зоны ожидания, а также для организованного транспорта болельщиков - к выделенным и контролируемым маршрутам в парковочные зоны (Оргкомитет может взимать плату за эту привилегию).</w:t>
      </w:r>
    </w:p>
    <w:p w14:paraId="6FB8F472" w14:textId="77777777" w:rsidR="002879D6" w:rsidRDefault="002879D6" w:rsidP="002879D6">
      <w:pPr>
        <w:pStyle w:val="1f3"/>
      </w:pPr>
      <w:r>
        <w:t>Общественный транспорт может включать в себя несколько видов транспорта и режимов их работы в зависимости от существующей и проектируемой инфраструктуры (например, автобусы, трамваи, и т.д.). Одной из задач транспортного планирования должно быть максимальное использование всех видов общественного транспорта между точками назначения и стадионом.</w:t>
      </w:r>
    </w:p>
    <w:p w14:paraId="4707DDA3" w14:textId="2AFBF806" w:rsidR="006B1662" w:rsidRDefault="002879D6" w:rsidP="002879D6">
      <w:pPr>
        <w:pStyle w:val="1f3"/>
      </w:pPr>
      <w:r>
        <w:t>Наилучшей практикой считается расположение автобусных стоянок, остановок и станций на некотором расстоянии от стадиона (не менее 1 км от охраняемого периметра стадиона). Такое размещение позволяет более эффективно управлять потоками болельщиков и распределять их по мере прибытия к местам посадки по видам транспорта и транспортным средствам.</w:t>
      </w:r>
    </w:p>
    <w:p w14:paraId="1F66BFF8" w14:textId="77777777" w:rsidR="002879D6" w:rsidRPr="006B1662" w:rsidRDefault="002879D6" w:rsidP="002879D6"/>
    <w:p w14:paraId="243C5BC6" w14:textId="1E095C5F" w:rsidR="002C50D6" w:rsidRDefault="006B1662" w:rsidP="002F7D7A">
      <w:pPr>
        <w:pStyle w:val="21"/>
      </w:pPr>
      <w:bookmarkStart w:id="13" w:name="_Toc505941092"/>
      <w:r>
        <w:t>1</w:t>
      </w:r>
      <w:r w:rsidR="002C50D6" w:rsidRPr="006A0A80">
        <w:t>.1</w:t>
      </w:r>
      <w:r>
        <w:t xml:space="preserve"> Разработка операционного транспортного плана перевозок городского пассажирского транспорта общего пользования в период подготовки</w:t>
      </w:r>
      <w:r w:rsidR="00445F9F">
        <w:t xml:space="preserve"> и проведения чемпионата мира в рамках разрабатываемой новой схемы маршрутной сети с учетом требований </w:t>
      </w:r>
      <w:r w:rsidR="00445F9F">
        <w:rPr>
          <w:lang w:val="en-US"/>
        </w:rPr>
        <w:t>FIFA</w:t>
      </w:r>
      <w:r w:rsidR="00445F9F">
        <w:t>, отраженных в Плане управления перевозками в г. Казани</w:t>
      </w:r>
      <w:bookmarkEnd w:id="13"/>
    </w:p>
    <w:p w14:paraId="1AD918DF" w14:textId="77777777" w:rsidR="002879D6" w:rsidRPr="000A5973" w:rsidRDefault="002879D6" w:rsidP="002879D6">
      <w:pPr>
        <w:pStyle w:val="1f3"/>
      </w:pPr>
      <w:r w:rsidRPr="000A5973">
        <w:t>Внешние транспортные связи г. Казани воздушным транспортом осуществляются через Международный аэропорт «Казань».</w:t>
      </w:r>
    </w:p>
    <w:p w14:paraId="159BE45A" w14:textId="77777777" w:rsidR="002879D6" w:rsidRPr="000A5973" w:rsidRDefault="002879D6" w:rsidP="002879D6">
      <w:pPr>
        <w:pStyle w:val="1f3"/>
      </w:pPr>
      <w:r w:rsidRPr="000A5973">
        <w:t>Международный аэропорт расположен в черте города на удалении 28 км от Фестиваля болельщиков и 32 км от стадиона «Казань-Арена».</w:t>
      </w:r>
    </w:p>
    <w:p w14:paraId="18941329" w14:textId="77777777" w:rsidR="002879D6" w:rsidRDefault="002879D6" w:rsidP="002879D6">
      <w:pPr>
        <w:pStyle w:val="1f3"/>
      </w:pPr>
      <w:r w:rsidRPr="000A5973">
        <w:t>В период прибытия зрителей максимальный пассажиропоток из аэр</w:t>
      </w:r>
      <w:r>
        <w:t xml:space="preserve">опорта составит 1 800 </w:t>
      </w:r>
      <w:proofErr w:type="gramStart"/>
      <w:r>
        <w:t>пасс./</w:t>
      </w:r>
      <w:proofErr w:type="gramEnd"/>
      <w:r>
        <w:t>ч, из расчета 800 пасс./ч</w:t>
      </w:r>
      <w:r w:rsidRPr="000A5973">
        <w:t xml:space="preserve"> </w:t>
      </w:r>
      <w:r>
        <w:t>по международным воздушным линиям и 1000 пасс./ч по</w:t>
      </w:r>
      <w:r w:rsidRPr="000A5973">
        <w:t xml:space="preserve"> </w:t>
      </w:r>
      <w:r>
        <w:t>внутренним воздушным линиям</w:t>
      </w:r>
      <w:r w:rsidRPr="000A5973">
        <w:t>.</w:t>
      </w:r>
    </w:p>
    <w:p w14:paraId="03AFC3CC" w14:textId="77777777" w:rsidR="002879D6" w:rsidRDefault="002879D6" w:rsidP="002879D6">
      <w:pPr>
        <w:pStyle w:val="1f3"/>
      </w:pPr>
      <w:r>
        <w:t>Для перевозки болельщиков будет использоваться пригородное железнодорожное сообщение «Международный аэропорт «Казань» - «Железнодорожный вокзал «Казань 1».</w:t>
      </w:r>
    </w:p>
    <w:p w14:paraId="08F7098F" w14:textId="4F87D63A" w:rsidR="002879D6" w:rsidRDefault="002879D6" w:rsidP="002879D6">
      <w:pPr>
        <w:pStyle w:val="1f3"/>
      </w:pPr>
      <w:r w:rsidRPr="000A5973">
        <w:t>Для обеспечения зрителей Чемпионата, по пригородному сообщению, «Аэропорт –</w:t>
      </w:r>
      <w:r>
        <w:t xml:space="preserve"> железнодорожный</w:t>
      </w:r>
      <w:r w:rsidRPr="000A5973">
        <w:t xml:space="preserve"> </w:t>
      </w:r>
      <w:r>
        <w:t>в</w:t>
      </w:r>
      <w:r w:rsidRPr="000A5973">
        <w:t xml:space="preserve">окзал Казань-1» будет задействовано 6 пар пригородных поездов, по 6 </w:t>
      </w:r>
      <w:r w:rsidRPr="000A5973">
        <w:lastRenderedPageBreak/>
        <w:t>вагонов в составе, что обе</w:t>
      </w:r>
      <w:r>
        <w:t>спечивает перевозку 1200 пасс/ч</w:t>
      </w:r>
      <w:r w:rsidRPr="000A5973">
        <w:t>, при этом время в пути до</w:t>
      </w:r>
      <w:r>
        <w:t xml:space="preserve"> центра города составит 28 мин</w:t>
      </w:r>
      <w:r w:rsidRPr="000A5973">
        <w:t>.</w:t>
      </w:r>
    </w:p>
    <w:p w14:paraId="08365904" w14:textId="77777777" w:rsidR="002879D6" w:rsidRDefault="002879D6" w:rsidP="002879D6">
      <w:pPr>
        <w:pStyle w:val="1f3"/>
      </w:pPr>
      <w:r>
        <w:t>Внешние транспортные связи г. Казани железнодорожным транспортом дальнего и пригородного сообщения осуществляются через Железнодорожный вокзал «Казань 1».</w:t>
      </w:r>
    </w:p>
    <w:p w14:paraId="2801AC6C" w14:textId="77777777" w:rsidR="002879D6" w:rsidRDefault="002879D6" w:rsidP="002879D6">
      <w:pPr>
        <w:pStyle w:val="1f3"/>
      </w:pPr>
      <w:r w:rsidRPr="000A5973">
        <w:t>Железнодорожный вокзал «Казань-1» расположен на удалении 3,2 км от Фестиваля болельщиков и 7,2 км от стадиона.</w:t>
      </w:r>
      <w:r>
        <w:t xml:space="preserve"> Прибывающие болельщики могут использовать маршрутный транспорт для поездки в места проживания и на Фестиваль болельщиков. Схема расположения остановочных пунктов ГПТОП приведена на рисунке 1.</w:t>
      </w:r>
    </w:p>
    <w:p w14:paraId="63406706" w14:textId="20DE07DD" w:rsidR="002879D6" w:rsidRDefault="002879D6" w:rsidP="002879D6">
      <w:pPr>
        <w:pStyle w:val="1f3"/>
      </w:pPr>
      <w:r>
        <w:t>Характеристика маршрутов ГПТОП, обслуживающих железнодорожный вокзал «Казань 1» приведена в таблице 1. Схемы маршрутов с картограммами среднесуточных пассажиропотоков приведены в Приложении</w:t>
      </w:r>
      <w:r w:rsidR="00F15B77">
        <w:t xml:space="preserve"> А</w:t>
      </w:r>
      <w:r>
        <w:t>.</w:t>
      </w:r>
    </w:p>
    <w:p w14:paraId="38BD4F6F" w14:textId="77777777" w:rsidR="002879D6" w:rsidRDefault="002879D6" w:rsidP="002879D6">
      <w:pPr>
        <w:pStyle w:val="1f3"/>
      </w:pPr>
      <w:r>
        <w:t>Как показывают данные таблицы 1, маршруты ГПТОП могут доставить болельщиков во все районы Казани, а их суммарная провозная возможность достаточна для обслуживания потока болельщиков, прибывающих дальними и пригородными электропоездами, в частности из аэропорта «Казань» (1200 </w:t>
      </w:r>
      <w:proofErr w:type="gramStart"/>
      <w:r>
        <w:t>пасс./</w:t>
      </w:r>
      <w:proofErr w:type="gramEnd"/>
      <w:r>
        <w:t>ч).</w:t>
      </w:r>
    </w:p>
    <w:p w14:paraId="519D31A3" w14:textId="77777777" w:rsidR="002879D6" w:rsidRDefault="002879D6" w:rsidP="002879D6">
      <w:pPr>
        <w:pStyle w:val="1f3"/>
      </w:pPr>
      <w:r>
        <w:t>Для контроля условий обслуживания болельщиков необходимо организовать в зоне остановочных пунктов ГПТОП линейный диспетчерский пункт. В случае локальных затруднений диспетчер должен принимать оперативные меры по направлению на маршруты дополнительного ПС. Необходимо координировать отправление ПС ГПТОП с прибытием дальних поездов и электропоездов с аэропорта. Для этого желательно иметь резерв ПС в зоне железнодорожного состава. В первую очередь желательно иметь резерв трамваев маршрута 5 (2 ед.) и автобусов маршрутов 10 (3 ед.) и 74а (5 ед.), которые являясь кольцевыми, обслуживают значительную территорию города, включая его центральную часть.</w:t>
      </w:r>
    </w:p>
    <w:p w14:paraId="16860BAA" w14:textId="77777777" w:rsidR="002879D6" w:rsidRDefault="002879D6" w:rsidP="002879D6">
      <w:pPr>
        <w:spacing w:line="288" w:lineRule="auto"/>
        <w:ind w:firstLine="0"/>
        <w:jc w:val="center"/>
        <w:rPr>
          <w:szCs w:val="24"/>
        </w:rPr>
      </w:pPr>
    </w:p>
    <w:p w14:paraId="2F7A3D3E" w14:textId="77777777" w:rsidR="002879D6" w:rsidRDefault="002879D6" w:rsidP="002879D6">
      <w:pPr>
        <w:spacing w:line="288" w:lineRule="auto"/>
        <w:ind w:firstLine="0"/>
        <w:jc w:val="center"/>
        <w:rPr>
          <w:szCs w:val="24"/>
        </w:rPr>
      </w:pPr>
      <w:r>
        <w:rPr>
          <w:noProof/>
          <w:szCs w:val="24"/>
          <w:lang w:eastAsia="ru-RU"/>
        </w:rPr>
        <w:lastRenderedPageBreak/>
        <w:drawing>
          <wp:inline distT="0" distB="0" distL="0" distR="0" wp14:anchorId="408B55E4" wp14:editId="3C6AE1D9">
            <wp:extent cx="3962400" cy="4457541"/>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д вокзал сущ.png"/>
                    <pic:cNvPicPr/>
                  </pic:nvPicPr>
                  <pic:blipFill rotWithShape="1">
                    <a:blip r:embed="rId13">
                      <a:extLst>
                        <a:ext uri="{28A0092B-C50C-407E-A947-70E740481C1C}">
                          <a14:useLocalDpi xmlns:a14="http://schemas.microsoft.com/office/drawing/2010/main" val="0"/>
                        </a:ext>
                      </a:extLst>
                    </a:blip>
                    <a:srcRect r="33333"/>
                    <a:stretch/>
                  </pic:blipFill>
                  <pic:spPr bwMode="auto">
                    <a:xfrm>
                      <a:off x="0" y="0"/>
                      <a:ext cx="3960283" cy="4455160"/>
                    </a:xfrm>
                    <a:prstGeom prst="rect">
                      <a:avLst/>
                    </a:prstGeom>
                    <a:ln>
                      <a:noFill/>
                    </a:ln>
                    <a:extLst>
                      <a:ext uri="{53640926-AAD7-44D8-BBD7-CCE9431645EC}">
                        <a14:shadowObscured xmlns:a14="http://schemas.microsoft.com/office/drawing/2010/main"/>
                      </a:ext>
                    </a:extLst>
                  </pic:spPr>
                </pic:pic>
              </a:graphicData>
            </a:graphic>
          </wp:inline>
        </w:drawing>
      </w:r>
    </w:p>
    <w:p w14:paraId="7F8C4E1C" w14:textId="77777777" w:rsidR="002879D6" w:rsidRDefault="002879D6" w:rsidP="002879D6">
      <w:pPr>
        <w:pStyle w:val="1f3"/>
        <w:jc w:val="center"/>
      </w:pPr>
      <w:r>
        <w:t>Рисунок 1 – Схема расположения остановочных пунктов ГПТОП для обслуживания Железнодорожного вокзала «Казань 1»</w:t>
      </w:r>
    </w:p>
    <w:p w14:paraId="449D792A" w14:textId="77777777" w:rsidR="002879D6" w:rsidRDefault="002879D6" w:rsidP="002879D6">
      <w:pPr>
        <w:spacing w:line="288" w:lineRule="auto"/>
        <w:ind w:firstLine="0"/>
        <w:jc w:val="center"/>
        <w:rPr>
          <w:szCs w:val="24"/>
        </w:rPr>
      </w:pPr>
    </w:p>
    <w:p w14:paraId="683E16CC" w14:textId="77777777" w:rsidR="002879D6" w:rsidRDefault="002879D6" w:rsidP="002879D6">
      <w:pPr>
        <w:pStyle w:val="1f3"/>
        <w:ind w:firstLine="0"/>
      </w:pPr>
      <w:r>
        <w:t>Таблица 1 – Характеристика маршрутов ГПТОП, обслуживающих железнодорожный вокзал «Казань 1»</w:t>
      </w:r>
    </w:p>
    <w:tbl>
      <w:tblPr>
        <w:tblStyle w:val="afffff0"/>
        <w:tblW w:w="5000" w:type="pct"/>
        <w:tblLook w:val="04A0" w:firstRow="1" w:lastRow="0" w:firstColumn="1" w:lastColumn="0" w:noHBand="0" w:noVBand="1"/>
      </w:tblPr>
      <w:tblGrid>
        <w:gridCol w:w="1371"/>
        <w:gridCol w:w="1956"/>
        <w:gridCol w:w="1461"/>
        <w:gridCol w:w="1336"/>
        <w:gridCol w:w="1336"/>
        <w:gridCol w:w="1884"/>
      </w:tblGrid>
      <w:tr w:rsidR="002879D6" w:rsidRPr="002879D6" w14:paraId="399C1C0E" w14:textId="77777777" w:rsidTr="002879D6">
        <w:trPr>
          <w:cantSplit/>
          <w:tblHeader/>
        </w:trPr>
        <w:tc>
          <w:tcPr>
            <w:tcW w:w="733" w:type="pct"/>
            <w:vAlign w:val="center"/>
          </w:tcPr>
          <w:p w14:paraId="30FD8872" w14:textId="77777777" w:rsidR="002879D6" w:rsidRPr="002879D6" w:rsidRDefault="002879D6" w:rsidP="002879D6">
            <w:pPr>
              <w:spacing w:line="240" w:lineRule="auto"/>
              <w:ind w:firstLine="0"/>
              <w:jc w:val="center"/>
              <w:rPr>
                <w:sz w:val="20"/>
                <w:szCs w:val="20"/>
              </w:rPr>
            </w:pPr>
            <w:r w:rsidRPr="002879D6">
              <w:rPr>
                <w:sz w:val="20"/>
                <w:szCs w:val="20"/>
              </w:rPr>
              <w:t>Номер маршрута</w:t>
            </w:r>
          </w:p>
        </w:tc>
        <w:tc>
          <w:tcPr>
            <w:tcW w:w="1046" w:type="pct"/>
            <w:vAlign w:val="center"/>
          </w:tcPr>
          <w:p w14:paraId="09684C51" w14:textId="77777777" w:rsidR="002879D6" w:rsidRPr="002879D6" w:rsidRDefault="002879D6" w:rsidP="002879D6">
            <w:pPr>
              <w:spacing w:line="240" w:lineRule="auto"/>
              <w:ind w:firstLine="0"/>
              <w:jc w:val="center"/>
              <w:rPr>
                <w:sz w:val="20"/>
                <w:szCs w:val="20"/>
              </w:rPr>
            </w:pPr>
            <w:r w:rsidRPr="002879D6">
              <w:rPr>
                <w:sz w:val="20"/>
                <w:szCs w:val="20"/>
              </w:rPr>
              <w:t>Наименование маршрута</w:t>
            </w:r>
          </w:p>
        </w:tc>
        <w:tc>
          <w:tcPr>
            <w:tcW w:w="782" w:type="pct"/>
            <w:vAlign w:val="center"/>
          </w:tcPr>
          <w:p w14:paraId="01447D2C" w14:textId="77777777" w:rsidR="002879D6" w:rsidRPr="002879D6" w:rsidRDefault="002879D6" w:rsidP="002879D6">
            <w:pPr>
              <w:spacing w:line="240" w:lineRule="auto"/>
              <w:ind w:firstLine="0"/>
              <w:jc w:val="center"/>
              <w:rPr>
                <w:sz w:val="20"/>
                <w:szCs w:val="20"/>
              </w:rPr>
            </w:pPr>
            <w:r w:rsidRPr="002879D6">
              <w:rPr>
                <w:sz w:val="20"/>
                <w:szCs w:val="20"/>
              </w:rPr>
              <w:t>Основной тип ПС</w:t>
            </w:r>
          </w:p>
        </w:tc>
        <w:tc>
          <w:tcPr>
            <w:tcW w:w="715" w:type="pct"/>
            <w:vAlign w:val="center"/>
          </w:tcPr>
          <w:p w14:paraId="3B82A7DF" w14:textId="77777777" w:rsidR="002879D6" w:rsidRPr="002879D6" w:rsidRDefault="002879D6" w:rsidP="002879D6">
            <w:pPr>
              <w:spacing w:line="240" w:lineRule="auto"/>
              <w:ind w:firstLine="0"/>
              <w:jc w:val="center"/>
              <w:rPr>
                <w:sz w:val="20"/>
                <w:szCs w:val="20"/>
              </w:rPr>
            </w:pPr>
            <w:r w:rsidRPr="002879D6">
              <w:rPr>
                <w:sz w:val="20"/>
                <w:szCs w:val="20"/>
              </w:rPr>
              <w:t>Количество ПС, ед.</w:t>
            </w:r>
          </w:p>
        </w:tc>
        <w:tc>
          <w:tcPr>
            <w:tcW w:w="715" w:type="pct"/>
            <w:vAlign w:val="center"/>
          </w:tcPr>
          <w:p w14:paraId="1E6EFA45" w14:textId="77777777" w:rsidR="002879D6" w:rsidRPr="002879D6" w:rsidRDefault="002879D6" w:rsidP="002879D6">
            <w:pPr>
              <w:spacing w:line="240" w:lineRule="auto"/>
              <w:ind w:firstLine="0"/>
              <w:jc w:val="center"/>
              <w:rPr>
                <w:sz w:val="20"/>
                <w:szCs w:val="20"/>
              </w:rPr>
            </w:pPr>
            <w:r w:rsidRPr="002879D6">
              <w:rPr>
                <w:sz w:val="20"/>
                <w:szCs w:val="20"/>
              </w:rPr>
              <w:t>Частота следования, ед./ч</w:t>
            </w:r>
          </w:p>
        </w:tc>
        <w:tc>
          <w:tcPr>
            <w:tcW w:w="1008" w:type="pct"/>
            <w:vAlign w:val="center"/>
          </w:tcPr>
          <w:p w14:paraId="2283E95B" w14:textId="77777777" w:rsidR="002879D6" w:rsidRPr="002879D6" w:rsidRDefault="002879D6" w:rsidP="002879D6">
            <w:pPr>
              <w:spacing w:line="240" w:lineRule="auto"/>
              <w:ind w:firstLine="0"/>
              <w:jc w:val="center"/>
              <w:rPr>
                <w:sz w:val="20"/>
                <w:szCs w:val="20"/>
              </w:rPr>
            </w:pPr>
            <w:r w:rsidRPr="002879D6">
              <w:rPr>
                <w:sz w:val="20"/>
                <w:szCs w:val="20"/>
              </w:rPr>
              <w:t>Провозная возможность отправления, пасс./ч</w:t>
            </w:r>
          </w:p>
        </w:tc>
      </w:tr>
      <w:tr w:rsidR="002879D6" w:rsidRPr="002879D6" w14:paraId="2C6E3F46" w14:textId="77777777" w:rsidTr="002879D6">
        <w:tc>
          <w:tcPr>
            <w:tcW w:w="733" w:type="pct"/>
            <w:vAlign w:val="center"/>
          </w:tcPr>
          <w:p w14:paraId="34ED1051" w14:textId="77777777" w:rsidR="002879D6" w:rsidRPr="002879D6" w:rsidRDefault="002879D6" w:rsidP="002879D6">
            <w:pPr>
              <w:spacing w:line="240" w:lineRule="auto"/>
              <w:ind w:firstLine="0"/>
              <w:jc w:val="center"/>
              <w:rPr>
                <w:sz w:val="20"/>
                <w:szCs w:val="20"/>
              </w:rPr>
            </w:pPr>
            <w:r w:rsidRPr="002879D6">
              <w:rPr>
                <w:sz w:val="20"/>
                <w:szCs w:val="20"/>
              </w:rPr>
              <w:t>Трамвай</w:t>
            </w:r>
          </w:p>
        </w:tc>
        <w:tc>
          <w:tcPr>
            <w:tcW w:w="1046" w:type="pct"/>
            <w:vAlign w:val="center"/>
          </w:tcPr>
          <w:p w14:paraId="0597B4FE" w14:textId="77777777" w:rsidR="002879D6" w:rsidRPr="002879D6" w:rsidRDefault="002879D6" w:rsidP="002879D6">
            <w:pPr>
              <w:spacing w:line="240" w:lineRule="auto"/>
              <w:ind w:firstLine="0"/>
              <w:jc w:val="center"/>
              <w:rPr>
                <w:sz w:val="20"/>
                <w:szCs w:val="20"/>
              </w:rPr>
            </w:pPr>
          </w:p>
        </w:tc>
        <w:tc>
          <w:tcPr>
            <w:tcW w:w="782" w:type="pct"/>
            <w:vAlign w:val="center"/>
          </w:tcPr>
          <w:p w14:paraId="28072547" w14:textId="77777777" w:rsidR="002879D6" w:rsidRPr="002879D6" w:rsidRDefault="002879D6" w:rsidP="002879D6">
            <w:pPr>
              <w:spacing w:line="240" w:lineRule="auto"/>
              <w:ind w:firstLine="0"/>
              <w:jc w:val="center"/>
              <w:rPr>
                <w:sz w:val="20"/>
                <w:szCs w:val="20"/>
              </w:rPr>
            </w:pPr>
          </w:p>
        </w:tc>
        <w:tc>
          <w:tcPr>
            <w:tcW w:w="715" w:type="pct"/>
            <w:vAlign w:val="center"/>
          </w:tcPr>
          <w:p w14:paraId="352DE6B1" w14:textId="77777777" w:rsidR="002879D6" w:rsidRPr="002879D6" w:rsidRDefault="002879D6" w:rsidP="002879D6">
            <w:pPr>
              <w:spacing w:line="240" w:lineRule="auto"/>
              <w:ind w:firstLine="0"/>
              <w:jc w:val="center"/>
              <w:rPr>
                <w:sz w:val="20"/>
                <w:szCs w:val="20"/>
              </w:rPr>
            </w:pPr>
          </w:p>
        </w:tc>
        <w:tc>
          <w:tcPr>
            <w:tcW w:w="715" w:type="pct"/>
            <w:vAlign w:val="center"/>
          </w:tcPr>
          <w:p w14:paraId="3CF7DC3C" w14:textId="77777777" w:rsidR="002879D6" w:rsidRPr="002879D6" w:rsidRDefault="002879D6" w:rsidP="002879D6">
            <w:pPr>
              <w:spacing w:line="240" w:lineRule="auto"/>
              <w:ind w:firstLine="0"/>
              <w:jc w:val="center"/>
              <w:rPr>
                <w:sz w:val="20"/>
                <w:szCs w:val="20"/>
              </w:rPr>
            </w:pPr>
          </w:p>
        </w:tc>
        <w:tc>
          <w:tcPr>
            <w:tcW w:w="1008" w:type="pct"/>
            <w:vAlign w:val="center"/>
          </w:tcPr>
          <w:p w14:paraId="0BC8ABAA" w14:textId="77777777" w:rsidR="002879D6" w:rsidRPr="002879D6" w:rsidRDefault="002879D6" w:rsidP="002879D6">
            <w:pPr>
              <w:spacing w:line="240" w:lineRule="auto"/>
              <w:ind w:firstLine="0"/>
              <w:jc w:val="center"/>
              <w:rPr>
                <w:sz w:val="20"/>
                <w:szCs w:val="20"/>
              </w:rPr>
            </w:pPr>
          </w:p>
        </w:tc>
      </w:tr>
      <w:tr w:rsidR="002879D6" w:rsidRPr="002879D6" w14:paraId="08EB16A2" w14:textId="77777777" w:rsidTr="002879D6">
        <w:tc>
          <w:tcPr>
            <w:tcW w:w="733" w:type="pct"/>
            <w:vAlign w:val="center"/>
          </w:tcPr>
          <w:p w14:paraId="1C7E21D8" w14:textId="77777777" w:rsidR="002879D6" w:rsidRPr="002879D6" w:rsidRDefault="002879D6" w:rsidP="002879D6">
            <w:pPr>
              <w:spacing w:line="240" w:lineRule="auto"/>
              <w:ind w:firstLine="0"/>
              <w:jc w:val="center"/>
              <w:rPr>
                <w:sz w:val="20"/>
                <w:szCs w:val="20"/>
              </w:rPr>
            </w:pPr>
            <w:r w:rsidRPr="002879D6">
              <w:rPr>
                <w:sz w:val="20"/>
                <w:szCs w:val="20"/>
              </w:rPr>
              <w:t>1</w:t>
            </w:r>
          </w:p>
        </w:tc>
        <w:tc>
          <w:tcPr>
            <w:tcW w:w="1046" w:type="pct"/>
            <w:vAlign w:val="center"/>
          </w:tcPr>
          <w:p w14:paraId="2DE524E6" w14:textId="77777777" w:rsidR="002879D6" w:rsidRPr="002879D6" w:rsidRDefault="002879D6" w:rsidP="002879D6">
            <w:pPr>
              <w:spacing w:line="240" w:lineRule="auto"/>
              <w:ind w:firstLine="0"/>
              <w:jc w:val="center"/>
              <w:rPr>
                <w:sz w:val="20"/>
                <w:szCs w:val="20"/>
              </w:rPr>
            </w:pPr>
            <w:r w:rsidRPr="002879D6">
              <w:rPr>
                <w:sz w:val="20"/>
                <w:szCs w:val="20"/>
              </w:rPr>
              <w:t>Речной порт – ул. Химическая</w:t>
            </w:r>
          </w:p>
        </w:tc>
        <w:tc>
          <w:tcPr>
            <w:tcW w:w="782" w:type="pct"/>
            <w:vAlign w:val="center"/>
          </w:tcPr>
          <w:p w14:paraId="4AC565B1" w14:textId="77777777" w:rsidR="002879D6" w:rsidRPr="002879D6" w:rsidRDefault="002879D6" w:rsidP="002879D6">
            <w:pPr>
              <w:spacing w:line="240" w:lineRule="auto"/>
              <w:ind w:firstLine="0"/>
              <w:jc w:val="center"/>
              <w:rPr>
                <w:sz w:val="20"/>
                <w:szCs w:val="20"/>
              </w:rPr>
            </w:pPr>
            <w:r w:rsidRPr="002879D6">
              <w:rPr>
                <w:sz w:val="20"/>
                <w:szCs w:val="20"/>
              </w:rPr>
              <w:t>УКВЗ 71-623-02</w:t>
            </w:r>
          </w:p>
        </w:tc>
        <w:tc>
          <w:tcPr>
            <w:tcW w:w="715" w:type="pct"/>
            <w:vAlign w:val="center"/>
          </w:tcPr>
          <w:p w14:paraId="11DB24D9" w14:textId="77777777" w:rsidR="002879D6" w:rsidRPr="002879D6" w:rsidRDefault="002879D6" w:rsidP="002879D6">
            <w:pPr>
              <w:spacing w:line="240" w:lineRule="auto"/>
              <w:ind w:firstLine="0"/>
              <w:jc w:val="center"/>
              <w:rPr>
                <w:sz w:val="20"/>
                <w:szCs w:val="20"/>
              </w:rPr>
            </w:pPr>
            <w:r w:rsidRPr="002879D6">
              <w:rPr>
                <w:sz w:val="20"/>
                <w:szCs w:val="20"/>
              </w:rPr>
              <w:t>20</w:t>
            </w:r>
          </w:p>
        </w:tc>
        <w:tc>
          <w:tcPr>
            <w:tcW w:w="715" w:type="pct"/>
            <w:vAlign w:val="center"/>
          </w:tcPr>
          <w:p w14:paraId="1F2161BD"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08" w:type="pct"/>
            <w:vAlign w:val="center"/>
          </w:tcPr>
          <w:p w14:paraId="5EAF5F62" w14:textId="77777777" w:rsidR="002879D6" w:rsidRPr="002879D6" w:rsidRDefault="002879D6" w:rsidP="002879D6">
            <w:pPr>
              <w:spacing w:line="240" w:lineRule="auto"/>
              <w:ind w:firstLine="0"/>
              <w:jc w:val="center"/>
              <w:rPr>
                <w:sz w:val="20"/>
                <w:szCs w:val="20"/>
              </w:rPr>
            </w:pPr>
            <w:r w:rsidRPr="002879D6">
              <w:rPr>
                <w:sz w:val="20"/>
                <w:szCs w:val="20"/>
              </w:rPr>
              <w:t>910</w:t>
            </w:r>
          </w:p>
        </w:tc>
      </w:tr>
      <w:tr w:rsidR="002879D6" w:rsidRPr="002879D6" w14:paraId="3E29591C" w14:textId="77777777" w:rsidTr="002879D6">
        <w:tc>
          <w:tcPr>
            <w:tcW w:w="733" w:type="pct"/>
            <w:vAlign w:val="center"/>
          </w:tcPr>
          <w:p w14:paraId="3DD00B22" w14:textId="77777777" w:rsidR="002879D6" w:rsidRPr="002879D6" w:rsidRDefault="002879D6" w:rsidP="002879D6">
            <w:pPr>
              <w:spacing w:line="240" w:lineRule="auto"/>
              <w:ind w:firstLine="0"/>
              <w:jc w:val="center"/>
              <w:rPr>
                <w:sz w:val="20"/>
                <w:szCs w:val="20"/>
                <w:lang w:val="en-US"/>
              </w:rPr>
            </w:pPr>
            <w:r w:rsidRPr="002879D6">
              <w:rPr>
                <w:sz w:val="20"/>
                <w:szCs w:val="20"/>
                <w:lang w:val="en-US"/>
              </w:rPr>
              <w:t>2</w:t>
            </w:r>
          </w:p>
        </w:tc>
        <w:tc>
          <w:tcPr>
            <w:tcW w:w="1046" w:type="pct"/>
            <w:vAlign w:val="center"/>
          </w:tcPr>
          <w:p w14:paraId="7147FFB9" w14:textId="5FB5F6F5" w:rsidR="002879D6" w:rsidRPr="002879D6" w:rsidRDefault="002879D6" w:rsidP="002879D6">
            <w:pPr>
              <w:spacing w:line="240" w:lineRule="auto"/>
              <w:ind w:firstLine="0"/>
              <w:jc w:val="center"/>
              <w:rPr>
                <w:sz w:val="20"/>
                <w:szCs w:val="20"/>
              </w:rPr>
            </w:pPr>
            <w:r w:rsidRPr="002879D6">
              <w:rPr>
                <w:sz w:val="20"/>
                <w:szCs w:val="20"/>
              </w:rPr>
              <w:t>Железнодорожный вокзал – Речной порт</w:t>
            </w:r>
          </w:p>
        </w:tc>
        <w:tc>
          <w:tcPr>
            <w:tcW w:w="782" w:type="pct"/>
            <w:vAlign w:val="center"/>
          </w:tcPr>
          <w:p w14:paraId="722A5D61" w14:textId="77777777" w:rsidR="002879D6" w:rsidRPr="002879D6" w:rsidRDefault="002879D6" w:rsidP="002879D6">
            <w:pPr>
              <w:spacing w:line="240" w:lineRule="auto"/>
              <w:ind w:firstLine="0"/>
              <w:jc w:val="center"/>
              <w:rPr>
                <w:sz w:val="20"/>
                <w:szCs w:val="20"/>
              </w:rPr>
            </w:pPr>
            <w:r w:rsidRPr="002879D6">
              <w:rPr>
                <w:sz w:val="20"/>
                <w:szCs w:val="20"/>
              </w:rPr>
              <w:t>УКВЗ 71-623-02</w:t>
            </w:r>
          </w:p>
        </w:tc>
        <w:tc>
          <w:tcPr>
            <w:tcW w:w="715" w:type="pct"/>
            <w:vAlign w:val="center"/>
          </w:tcPr>
          <w:p w14:paraId="5E4D5822" w14:textId="77777777" w:rsidR="002879D6" w:rsidRPr="002879D6" w:rsidRDefault="002879D6" w:rsidP="002879D6">
            <w:pPr>
              <w:spacing w:line="240" w:lineRule="auto"/>
              <w:ind w:firstLine="0"/>
              <w:jc w:val="center"/>
              <w:rPr>
                <w:sz w:val="20"/>
                <w:szCs w:val="20"/>
              </w:rPr>
            </w:pPr>
            <w:r w:rsidRPr="002879D6">
              <w:rPr>
                <w:sz w:val="20"/>
                <w:szCs w:val="20"/>
              </w:rPr>
              <w:t>2</w:t>
            </w:r>
          </w:p>
        </w:tc>
        <w:tc>
          <w:tcPr>
            <w:tcW w:w="715" w:type="pct"/>
            <w:vAlign w:val="center"/>
          </w:tcPr>
          <w:p w14:paraId="583B00F8" w14:textId="77777777" w:rsidR="002879D6" w:rsidRPr="002879D6" w:rsidRDefault="002879D6" w:rsidP="002879D6">
            <w:pPr>
              <w:spacing w:line="240" w:lineRule="auto"/>
              <w:ind w:firstLine="0"/>
              <w:jc w:val="center"/>
              <w:rPr>
                <w:sz w:val="20"/>
                <w:szCs w:val="20"/>
              </w:rPr>
            </w:pPr>
            <w:r w:rsidRPr="002879D6">
              <w:rPr>
                <w:sz w:val="20"/>
                <w:szCs w:val="20"/>
              </w:rPr>
              <w:t>4</w:t>
            </w:r>
          </w:p>
        </w:tc>
        <w:tc>
          <w:tcPr>
            <w:tcW w:w="1008" w:type="pct"/>
            <w:vAlign w:val="center"/>
          </w:tcPr>
          <w:p w14:paraId="6AA10428" w14:textId="77777777" w:rsidR="002879D6" w:rsidRPr="002879D6" w:rsidRDefault="002879D6" w:rsidP="002879D6">
            <w:pPr>
              <w:spacing w:line="240" w:lineRule="auto"/>
              <w:ind w:firstLine="0"/>
              <w:jc w:val="center"/>
              <w:rPr>
                <w:sz w:val="20"/>
                <w:szCs w:val="20"/>
              </w:rPr>
            </w:pPr>
            <w:r w:rsidRPr="002879D6">
              <w:rPr>
                <w:sz w:val="20"/>
                <w:szCs w:val="20"/>
              </w:rPr>
              <w:t>520</w:t>
            </w:r>
          </w:p>
        </w:tc>
      </w:tr>
      <w:tr w:rsidR="002879D6" w:rsidRPr="002879D6" w14:paraId="70CD9720" w14:textId="77777777" w:rsidTr="002879D6">
        <w:tc>
          <w:tcPr>
            <w:tcW w:w="733" w:type="pct"/>
            <w:vAlign w:val="center"/>
          </w:tcPr>
          <w:p w14:paraId="534C5433" w14:textId="77777777" w:rsidR="002879D6" w:rsidRPr="002879D6" w:rsidRDefault="002879D6" w:rsidP="002879D6">
            <w:pPr>
              <w:spacing w:line="240" w:lineRule="auto"/>
              <w:ind w:firstLine="0"/>
              <w:jc w:val="center"/>
              <w:rPr>
                <w:sz w:val="20"/>
                <w:szCs w:val="20"/>
                <w:lang w:val="en-US"/>
              </w:rPr>
            </w:pPr>
            <w:r w:rsidRPr="002879D6">
              <w:rPr>
                <w:sz w:val="20"/>
                <w:szCs w:val="20"/>
                <w:lang w:val="en-US"/>
              </w:rPr>
              <w:t>3</w:t>
            </w:r>
          </w:p>
        </w:tc>
        <w:tc>
          <w:tcPr>
            <w:tcW w:w="1046" w:type="pct"/>
            <w:vAlign w:val="center"/>
          </w:tcPr>
          <w:p w14:paraId="3246F7E1" w14:textId="77777777" w:rsidR="002879D6" w:rsidRPr="002879D6" w:rsidRDefault="002879D6" w:rsidP="002879D6">
            <w:pPr>
              <w:spacing w:line="240" w:lineRule="auto"/>
              <w:ind w:firstLine="0"/>
              <w:jc w:val="center"/>
              <w:rPr>
                <w:sz w:val="20"/>
                <w:szCs w:val="20"/>
              </w:rPr>
            </w:pPr>
            <w:r w:rsidRPr="002879D6">
              <w:rPr>
                <w:sz w:val="20"/>
                <w:szCs w:val="20"/>
              </w:rPr>
              <w:t xml:space="preserve">Железнодорожный вокзал– жилой массив </w:t>
            </w:r>
            <w:proofErr w:type="spellStart"/>
            <w:r w:rsidRPr="002879D6">
              <w:rPr>
                <w:sz w:val="20"/>
                <w:szCs w:val="20"/>
              </w:rPr>
              <w:t>Борисково</w:t>
            </w:r>
            <w:proofErr w:type="spellEnd"/>
          </w:p>
        </w:tc>
        <w:tc>
          <w:tcPr>
            <w:tcW w:w="782" w:type="pct"/>
            <w:vAlign w:val="center"/>
          </w:tcPr>
          <w:p w14:paraId="67A033EC" w14:textId="77777777" w:rsidR="002879D6" w:rsidRPr="002879D6" w:rsidRDefault="002879D6" w:rsidP="002879D6">
            <w:pPr>
              <w:spacing w:line="240" w:lineRule="auto"/>
              <w:ind w:firstLine="0"/>
              <w:jc w:val="center"/>
              <w:rPr>
                <w:sz w:val="20"/>
                <w:szCs w:val="20"/>
              </w:rPr>
            </w:pPr>
            <w:r w:rsidRPr="002879D6">
              <w:rPr>
                <w:sz w:val="20"/>
                <w:szCs w:val="20"/>
              </w:rPr>
              <w:t>УКВЗ 71-623-02</w:t>
            </w:r>
          </w:p>
        </w:tc>
        <w:tc>
          <w:tcPr>
            <w:tcW w:w="715" w:type="pct"/>
            <w:vAlign w:val="center"/>
          </w:tcPr>
          <w:p w14:paraId="07F4E5FD" w14:textId="77777777" w:rsidR="002879D6" w:rsidRPr="002879D6" w:rsidRDefault="002879D6" w:rsidP="002879D6">
            <w:pPr>
              <w:spacing w:line="240" w:lineRule="auto"/>
              <w:ind w:firstLine="0"/>
              <w:jc w:val="center"/>
              <w:rPr>
                <w:sz w:val="20"/>
                <w:szCs w:val="20"/>
              </w:rPr>
            </w:pPr>
            <w:r w:rsidRPr="002879D6">
              <w:rPr>
                <w:sz w:val="20"/>
                <w:szCs w:val="20"/>
              </w:rPr>
              <w:t>3</w:t>
            </w:r>
          </w:p>
        </w:tc>
        <w:tc>
          <w:tcPr>
            <w:tcW w:w="715" w:type="pct"/>
            <w:vAlign w:val="center"/>
          </w:tcPr>
          <w:p w14:paraId="5927DB0C" w14:textId="77777777" w:rsidR="002879D6" w:rsidRPr="002879D6" w:rsidRDefault="002879D6" w:rsidP="002879D6">
            <w:pPr>
              <w:spacing w:line="240" w:lineRule="auto"/>
              <w:ind w:firstLine="0"/>
              <w:jc w:val="center"/>
              <w:rPr>
                <w:sz w:val="20"/>
                <w:szCs w:val="20"/>
              </w:rPr>
            </w:pPr>
            <w:r w:rsidRPr="002879D6">
              <w:rPr>
                <w:sz w:val="20"/>
                <w:szCs w:val="20"/>
              </w:rPr>
              <w:t>3</w:t>
            </w:r>
          </w:p>
        </w:tc>
        <w:tc>
          <w:tcPr>
            <w:tcW w:w="1008" w:type="pct"/>
            <w:vAlign w:val="center"/>
          </w:tcPr>
          <w:p w14:paraId="690B47C7" w14:textId="77777777" w:rsidR="002879D6" w:rsidRPr="002879D6" w:rsidRDefault="002879D6" w:rsidP="002879D6">
            <w:pPr>
              <w:spacing w:line="240" w:lineRule="auto"/>
              <w:ind w:firstLine="0"/>
              <w:jc w:val="center"/>
              <w:rPr>
                <w:sz w:val="20"/>
                <w:szCs w:val="20"/>
              </w:rPr>
            </w:pPr>
            <w:r w:rsidRPr="002879D6">
              <w:rPr>
                <w:sz w:val="20"/>
                <w:szCs w:val="20"/>
              </w:rPr>
              <w:t>390</w:t>
            </w:r>
          </w:p>
        </w:tc>
      </w:tr>
      <w:tr w:rsidR="002879D6" w:rsidRPr="002879D6" w14:paraId="65D16C33" w14:textId="77777777" w:rsidTr="002879D6">
        <w:tc>
          <w:tcPr>
            <w:tcW w:w="733" w:type="pct"/>
            <w:vAlign w:val="center"/>
          </w:tcPr>
          <w:p w14:paraId="1A2B8DCE" w14:textId="77777777" w:rsidR="002879D6" w:rsidRPr="002879D6" w:rsidRDefault="002879D6" w:rsidP="002879D6">
            <w:pPr>
              <w:spacing w:line="240" w:lineRule="auto"/>
              <w:ind w:firstLine="0"/>
              <w:jc w:val="center"/>
              <w:rPr>
                <w:sz w:val="20"/>
                <w:szCs w:val="20"/>
              </w:rPr>
            </w:pPr>
            <w:r w:rsidRPr="002879D6">
              <w:rPr>
                <w:sz w:val="20"/>
                <w:szCs w:val="20"/>
              </w:rPr>
              <w:t>5</w:t>
            </w:r>
          </w:p>
        </w:tc>
        <w:tc>
          <w:tcPr>
            <w:tcW w:w="1046" w:type="pct"/>
            <w:vAlign w:val="center"/>
          </w:tcPr>
          <w:p w14:paraId="13EBCFF6" w14:textId="77777777" w:rsidR="002879D6" w:rsidRPr="002879D6" w:rsidRDefault="002879D6" w:rsidP="002879D6">
            <w:pPr>
              <w:spacing w:line="240" w:lineRule="auto"/>
              <w:ind w:firstLine="0"/>
              <w:jc w:val="center"/>
              <w:rPr>
                <w:sz w:val="20"/>
                <w:szCs w:val="20"/>
              </w:rPr>
            </w:pPr>
            <w:r w:rsidRPr="002879D6">
              <w:rPr>
                <w:sz w:val="20"/>
                <w:szCs w:val="20"/>
              </w:rPr>
              <w:t>Железнодорожный вокзал – ЖК «Солнечный город»</w:t>
            </w:r>
          </w:p>
        </w:tc>
        <w:tc>
          <w:tcPr>
            <w:tcW w:w="782" w:type="pct"/>
            <w:vAlign w:val="center"/>
          </w:tcPr>
          <w:p w14:paraId="5895C5B7" w14:textId="77777777" w:rsidR="002879D6" w:rsidRPr="002879D6" w:rsidRDefault="002879D6" w:rsidP="002879D6">
            <w:pPr>
              <w:spacing w:line="240" w:lineRule="auto"/>
              <w:ind w:firstLine="0"/>
              <w:jc w:val="center"/>
              <w:rPr>
                <w:sz w:val="20"/>
                <w:szCs w:val="20"/>
              </w:rPr>
            </w:pPr>
            <w:r w:rsidRPr="002879D6">
              <w:rPr>
                <w:sz w:val="20"/>
                <w:szCs w:val="20"/>
              </w:rPr>
              <w:t>БКМ 84300М</w:t>
            </w:r>
          </w:p>
          <w:p w14:paraId="04CEE3E9" w14:textId="77777777" w:rsidR="002879D6" w:rsidRPr="002879D6" w:rsidRDefault="002879D6" w:rsidP="002879D6">
            <w:pPr>
              <w:spacing w:line="240" w:lineRule="auto"/>
              <w:ind w:firstLine="0"/>
              <w:jc w:val="center"/>
              <w:rPr>
                <w:sz w:val="20"/>
                <w:szCs w:val="20"/>
              </w:rPr>
            </w:pPr>
            <w:r w:rsidRPr="002879D6">
              <w:rPr>
                <w:sz w:val="20"/>
                <w:szCs w:val="20"/>
              </w:rPr>
              <w:t>БКМ 62103</w:t>
            </w:r>
          </w:p>
        </w:tc>
        <w:tc>
          <w:tcPr>
            <w:tcW w:w="715" w:type="pct"/>
            <w:vAlign w:val="center"/>
          </w:tcPr>
          <w:p w14:paraId="100A20BD" w14:textId="77777777" w:rsidR="002879D6" w:rsidRPr="002879D6" w:rsidRDefault="002879D6" w:rsidP="002879D6">
            <w:pPr>
              <w:spacing w:line="240" w:lineRule="auto"/>
              <w:ind w:firstLine="0"/>
              <w:jc w:val="center"/>
              <w:rPr>
                <w:sz w:val="20"/>
                <w:szCs w:val="20"/>
              </w:rPr>
            </w:pPr>
            <w:r w:rsidRPr="002879D6">
              <w:rPr>
                <w:sz w:val="20"/>
                <w:szCs w:val="20"/>
              </w:rPr>
              <w:t>16</w:t>
            </w:r>
          </w:p>
          <w:p w14:paraId="6F96A3E3" w14:textId="77777777" w:rsidR="002879D6" w:rsidRPr="002879D6" w:rsidRDefault="002879D6" w:rsidP="002879D6">
            <w:pPr>
              <w:spacing w:line="240" w:lineRule="auto"/>
              <w:ind w:firstLine="0"/>
              <w:jc w:val="center"/>
              <w:rPr>
                <w:sz w:val="20"/>
                <w:szCs w:val="20"/>
              </w:rPr>
            </w:pPr>
            <w:r w:rsidRPr="002879D6">
              <w:rPr>
                <w:sz w:val="20"/>
                <w:szCs w:val="20"/>
              </w:rPr>
              <w:t>6</w:t>
            </w:r>
          </w:p>
        </w:tc>
        <w:tc>
          <w:tcPr>
            <w:tcW w:w="715" w:type="pct"/>
            <w:vAlign w:val="center"/>
          </w:tcPr>
          <w:p w14:paraId="011A2245" w14:textId="77777777" w:rsidR="002879D6" w:rsidRPr="002879D6" w:rsidRDefault="002879D6" w:rsidP="002879D6">
            <w:pPr>
              <w:spacing w:line="240" w:lineRule="auto"/>
              <w:ind w:firstLine="0"/>
              <w:jc w:val="center"/>
              <w:rPr>
                <w:sz w:val="20"/>
                <w:szCs w:val="20"/>
              </w:rPr>
            </w:pPr>
            <w:r w:rsidRPr="002879D6">
              <w:rPr>
                <w:sz w:val="20"/>
                <w:szCs w:val="20"/>
              </w:rPr>
              <w:t>10</w:t>
            </w:r>
          </w:p>
        </w:tc>
        <w:tc>
          <w:tcPr>
            <w:tcW w:w="1008" w:type="pct"/>
            <w:vAlign w:val="center"/>
          </w:tcPr>
          <w:p w14:paraId="62A16CA2" w14:textId="77777777" w:rsidR="002879D6" w:rsidRPr="002879D6" w:rsidRDefault="002879D6" w:rsidP="002879D6">
            <w:pPr>
              <w:spacing w:line="240" w:lineRule="auto"/>
              <w:ind w:firstLine="0"/>
              <w:jc w:val="center"/>
              <w:rPr>
                <w:sz w:val="20"/>
                <w:szCs w:val="20"/>
              </w:rPr>
            </w:pPr>
            <w:r w:rsidRPr="002879D6">
              <w:rPr>
                <w:sz w:val="20"/>
                <w:szCs w:val="20"/>
              </w:rPr>
              <w:t>1620</w:t>
            </w:r>
          </w:p>
        </w:tc>
      </w:tr>
      <w:tr w:rsidR="002879D6" w:rsidRPr="002879D6" w14:paraId="424B11A4" w14:textId="77777777" w:rsidTr="002879D6">
        <w:tc>
          <w:tcPr>
            <w:tcW w:w="733" w:type="pct"/>
            <w:vAlign w:val="center"/>
          </w:tcPr>
          <w:p w14:paraId="2E30D4AB" w14:textId="77777777" w:rsidR="002879D6" w:rsidRPr="002879D6" w:rsidRDefault="002879D6" w:rsidP="002879D6">
            <w:pPr>
              <w:spacing w:line="240" w:lineRule="auto"/>
              <w:ind w:firstLine="0"/>
              <w:jc w:val="center"/>
              <w:rPr>
                <w:sz w:val="20"/>
                <w:szCs w:val="20"/>
              </w:rPr>
            </w:pPr>
            <w:r w:rsidRPr="002879D6">
              <w:rPr>
                <w:sz w:val="20"/>
                <w:szCs w:val="20"/>
              </w:rPr>
              <w:t>Троллейбус</w:t>
            </w:r>
          </w:p>
        </w:tc>
        <w:tc>
          <w:tcPr>
            <w:tcW w:w="1046" w:type="pct"/>
            <w:vAlign w:val="center"/>
          </w:tcPr>
          <w:p w14:paraId="225B6C6E" w14:textId="77777777" w:rsidR="002879D6" w:rsidRPr="002879D6" w:rsidRDefault="002879D6" w:rsidP="002879D6">
            <w:pPr>
              <w:spacing w:line="240" w:lineRule="auto"/>
              <w:ind w:firstLine="0"/>
              <w:jc w:val="center"/>
              <w:rPr>
                <w:sz w:val="20"/>
                <w:szCs w:val="20"/>
              </w:rPr>
            </w:pPr>
          </w:p>
        </w:tc>
        <w:tc>
          <w:tcPr>
            <w:tcW w:w="782" w:type="pct"/>
            <w:vAlign w:val="center"/>
          </w:tcPr>
          <w:p w14:paraId="285B764E" w14:textId="77777777" w:rsidR="002879D6" w:rsidRPr="002879D6" w:rsidRDefault="002879D6" w:rsidP="002879D6">
            <w:pPr>
              <w:spacing w:line="240" w:lineRule="auto"/>
              <w:ind w:firstLine="0"/>
              <w:jc w:val="center"/>
              <w:rPr>
                <w:sz w:val="20"/>
                <w:szCs w:val="20"/>
              </w:rPr>
            </w:pPr>
          </w:p>
        </w:tc>
        <w:tc>
          <w:tcPr>
            <w:tcW w:w="715" w:type="pct"/>
            <w:vAlign w:val="center"/>
          </w:tcPr>
          <w:p w14:paraId="57D6469B" w14:textId="77777777" w:rsidR="002879D6" w:rsidRPr="002879D6" w:rsidRDefault="002879D6" w:rsidP="002879D6">
            <w:pPr>
              <w:spacing w:line="240" w:lineRule="auto"/>
              <w:ind w:firstLine="0"/>
              <w:jc w:val="center"/>
              <w:rPr>
                <w:sz w:val="20"/>
                <w:szCs w:val="20"/>
              </w:rPr>
            </w:pPr>
            <w:r w:rsidRPr="002879D6">
              <w:rPr>
                <w:sz w:val="20"/>
                <w:szCs w:val="20"/>
              </w:rPr>
              <w:t>0</w:t>
            </w:r>
          </w:p>
        </w:tc>
        <w:tc>
          <w:tcPr>
            <w:tcW w:w="715" w:type="pct"/>
            <w:vAlign w:val="center"/>
          </w:tcPr>
          <w:p w14:paraId="525F91F5" w14:textId="77777777" w:rsidR="002879D6" w:rsidRPr="002879D6" w:rsidRDefault="002879D6" w:rsidP="002879D6">
            <w:pPr>
              <w:spacing w:line="240" w:lineRule="auto"/>
              <w:ind w:firstLine="0"/>
              <w:jc w:val="center"/>
              <w:rPr>
                <w:sz w:val="20"/>
                <w:szCs w:val="20"/>
              </w:rPr>
            </w:pPr>
          </w:p>
        </w:tc>
        <w:tc>
          <w:tcPr>
            <w:tcW w:w="1008" w:type="pct"/>
            <w:vAlign w:val="center"/>
          </w:tcPr>
          <w:p w14:paraId="376F4231" w14:textId="77777777" w:rsidR="002879D6" w:rsidRPr="002879D6" w:rsidRDefault="002879D6" w:rsidP="002879D6">
            <w:pPr>
              <w:spacing w:line="240" w:lineRule="auto"/>
              <w:ind w:firstLine="0"/>
              <w:jc w:val="center"/>
              <w:rPr>
                <w:sz w:val="20"/>
                <w:szCs w:val="20"/>
              </w:rPr>
            </w:pPr>
            <w:r w:rsidRPr="002879D6">
              <w:rPr>
                <w:sz w:val="20"/>
                <w:szCs w:val="20"/>
              </w:rPr>
              <w:t>0</w:t>
            </w:r>
          </w:p>
        </w:tc>
      </w:tr>
      <w:tr w:rsidR="002879D6" w:rsidRPr="002879D6" w14:paraId="5452F98B" w14:textId="77777777" w:rsidTr="002879D6">
        <w:tc>
          <w:tcPr>
            <w:tcW w:w="733" w:type="pct"/>
            <w:vAlign w:val="center"/>
          </w:tcPr>
          <w:p w14:paraId="54F09120"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46" w:type="pct"/>
            <w:vAlign w:val="center"/>
          </w:tcPr>
          <w:p w14:paraId="2BFC5C95" w14:textId="77777777" w:rsidR="002879D6" w:rsidRPr="002879D6" w:rsidRDefault="002879D6" w:rsidP="002879D6">
            <w:pPr>
              <w:spacing w:line="240" w:lineRule="auto"/>
              <w:ind w:firstLine="0"/>
              <w:jc w:val="center"/>
              <w:rPr>
                <w:sz w:val="20"/>
                <w:szCs w:val="20"/>
              </w:rPr>
            </w:pPr>
            <w:r w:rsidRPr="002879D6">
              <w:rPr>
                <w:sz w:val="20"/>
                <w:szCs w:val="20"/>
              </w:rPr>
              <w:t xml:space="preserve">Ул. </w:t>
            </w:r>
            <w:proofErr w:type="spellStart"/>
            <w:r w:rsidRPr="002879D6">
              <w:rPr>
                <w:sz w:val="20"/>
                <w:szCs w:val="20"/>
              </w:rPr>
              <w:t>Халитова</w:t>
            </w:r>
            <w:proofErr w:type="spellEnd"/>
            <w:r w:rsidRPr="002879D6">
              <w:rPr>
                <w:sz w:val="20"/>
                <w:szCs w:val="20"/>
              </w:rPr>
              <w:t xml:space="preserve"> – Железнодорожный вокзал</w:t>
            </w:r>
          </w:p>
        </w:tc>
        <w:tc>
          <w:tcPr>
            <w:tcW w:w="782" w:type="pct"/>
            <w:vAlign w:val="center"/>
          </w:tcPr>
          <w:p w14:paraId="0B787F72" w14:textId="77777777" w:rsidR="002879D6" w:rsidRPr="002879D6" w:rsidRDefault="002879D6" w:rsidP="002879D6">
            <w:pPr>
              <w:spacing w:line="240" w:lineRule="auto"/>
              <w:ind w:firstLine="0"/>
              <w:jc w:val="center"/>
              <w:rPr>
                <w:sz w:val="20"/>
                <w:szCs w:val="20"/>
              </w:rPr>
            </w:pPr>
            <w:r w:rsidRPr="002879D6">
              <w:rPr>
                <w:sz w:val="20"/>
                <w:szCs w:val="20"/>
              </w:rPr>
              <w:t>Оптима-2</w:t>
            </w:r>
          </w:p>
        </w:tc>
        <w:tc>
          <w:tcPr>
            <w:tcW w:w="715" w:type="pct"/>
            <w:vAlign w:val="center"/>
          </w:tcPr>
          <w:p w14:paraId="28BDFE8C" w14:textId="77777777" w:rsidR="002879D6" w:rsidRPr="002879D6" w:rsidRDefault="002879D6" w:rsidP="002879D6">
            <w:pPr>
              <w:spacing w:line="240" w:lineRule="auto"/>
              <w:ind w:firstLine="0"/>
              <w:jc w:val="center"/>
              <w:rPr>
                <w:sz w:val="20"/>
                <w:szCs w:val="20"/>
              </w:rPr>
            </w:pPr>
            <w:r w:rsidRPr="002879D6">
              <w:rPr>
                <w:sz w:val="20"/>
                <w:szCs w:val="20"/>
              </w:rPr>
              <w:t>11</w:t>
            </w:r>
          </w:p>
        </w:tc>
        <w:tc>
          <w:tcPr>
            <w:tcW w:w="715" w:type="pct"/>
            <w:vAlign w:val="center"/>
          </w:tcPr>
          <w:p w14:paraId="1BDB1B4D"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08" w:type="pct"/>
            <w:vAlign w:val="center"/>
          </w:tcPr>
          <w:p w14:paraId="3FB315AA"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05C409E3" w14:textId="77777777" w:rsidTr="002879D6">
        <w:tc>
          <w:tcPr>
            <w:tcW w:w="733" w:type="pct"/>
            <w:vAlign w:val="center"/>
          </w:tcPr>
          <w:p w14:paraId="0E3C1AB9" w14:textId="77777777" w:rsidR="002879D6" w:rsidRPr="002879D6" w:rsidRDefault="002879D6" w:rsidP="002879D6">
            <w:pPr>
              <w:spacing w:line="240" w:lineRule="auto"/>
              <w:ind w:firstLine="0"/>
              <w:jc w:val="center"/>
              <w:rPr>
                <w:sz w:val="20"/>
                <w:szCs w:val="20"/>
              </w:rPr>
            </w:pPr>
            <w:r w:rsidRPr="002879D6">
              <w:rPr>
                <w:sz w:val="20"/>
                <w:szCs w:val="20"/>
              </w:rPr>
              <w:t>Автобус</w:t>
            </w:r>
          </w:p>
        </w:tc>
        <w:tc>
          <w:tcPr>
            <w:tcW w:w="1046" w:type="pct"/>
            <w:vAlign w:val="center"/>
          </w:tcPr>
          <w:p w14:paraId="32D9DACA" w14:textId="77777777" w:rsidR="002879D6" w:rsidRPr="002879D6" w:rsidRDefault="002879D6" w:rsidP="002879D6">
            <w:pPr>
              <w:spacing w:line="240" w:lineRule="auto"/>
              <w:ind w:firstLine="0"/>
              <w:jc w:val="center"/>
              <w:rPr>
                <w:sz w:val="20"/>
                <w:szCs w:val="20"/>
              </w:rPr>
            </w:pPr>
          </w:p>
        </w:tc>
        <w:tc>
          <w:tcPr>
            <w:tcW w:w="782" w:type="pct"/>
            <w:vAlign w:val="center"/>
          </w:tcPr>
          <w:p w14:paraId="6AAB37F8" w14:textId="77777777" w:rsidR="002879D6" w:rsidRPr="002879D6" w:rsidRDefault="002879D6" w:rsidP="002879D6">
            <w:pPr>
              <w:spacing w:line="240" w:lineRule="auto"/>
              <w:ind w:firstLine="0"/>
              <w:jc w:val="center"/>
              <w:rPr>
                <w:sz w:val="20"/>
                <w:szCs w:val="20"/>
              </w:rPr>
            </w:pPr>
          </w:p>
        </w:tc>
        <w:tc>
          <w:tcPr>
            <w:tcW w:w="715" w:type="pct"/>
            <w:vAlign w:val="center"/>
          </w:tcPr>
          <w:p w14:paraId="458F14F6" w14:textId="77777777" w:rsidR="002879D6" w:rsidRPr="002879D6" w:rsidRDefault="002879D6" w:rsidP="002879D6">
            <w:pPr>
              <w:spacing w:line="240" w:lineRule="auto"/>
              <w:ind w:firstLine="0"/>
              <w:jc w:val="center"/>
              <w:rPr>
                <w:sz w:val="20"/>
                <w:szCs w:val="20"/>
              </w:rPr>
            </w:pPr>
            <w:r w:rsidRPr="002879D6">
              <w:rPr>
                <w:sz w:val="20"/>
                <w:szCs w:val="20"/>
              </w:rPr>
              <w:t>0</w:t>
            </w:r>
          </w:p>
        </w:tc>
        <w:tc>
          <w:tcPr>
            <w:tcW w:w="715" w:type="pct"/>
            <w:vAlign w:val="center"/>
          </w:tcPr>
          <w:p w14:paraId="1D24027A" w14:textId="77777777" w:rsidR="002879D6" w:rsidRPr="002879D6" w:rsidRDefault="002879D6" w:rsidP="002879D6">
            <w:pPr>
              <w:spacing w:line="240" w:lineRule="auto"/>
              <w:ind w:firstLine="0"/>
              <w:jc w:val="center"/>
              <w:rPr>
                <w:sz w:val="20"/>
                <w:szCs w:val="20"/>
              </w:rPr>
            </w:pPr>
          </w:p>
        </w:tc>
        <w:tc>
          <w:tcPr>
            <w:tcW w:w="1008" w:type="pct"/>
            <w:vAlign w:val="center"/>
          </w:tcPr>
          <w:p w14:paraId="097FC563" w14:textId="77777777" w:rsidR="002879D6" w:rsidRPr="002879D6" w:rsidRDefault="002879D6" w:rsidP="002879D6">
            <w:pPr>
              <w:spacing w:line="240" w:lineRule="auto"/>
              <w:ind w:firstLine="0"/>
              <w:jc w:val="center"/>
              <w:rPr>
                <w:sz w:val="20"/>
                <w:szCs w:val="20"/>
              </w:rPr>
            </w:pPr>
            <w:r w:rsidRPr="002879D6">
              <w:rPr>
                <w:sz w:val="20"/>
                <w:szCs w:val="20"/>
              </w:rPr>
              <w:t>0</w:t>
            </w:r>
          </w:p>
        </w:tc>
      </w:tr>
      <w:tr w:rsidR="002879D6" w:rsidRPr="002879D6" w14:paraId="5C26EFAB" w14:textId="77777777" w:rsidTr="002879D6">
        <w:tc>
          <w:tcPr>
            <w:tcW w:w="733" w:type="pct"/>
            <w:vAlign w:val="center"/>
          </w:tcPr>
          <w:p w14:paraId="4CBBEF4E" w14:textId="77777777" w:rsidR="002879D6" w:rsidRPr="002879D6" w:rsidRDefault="002879D6" w:rsidP="002879D6">
            <w:pPr>
              <w:spacing w:line="240" w:lineRule="auto"/>
              <w:ind w:firstLine="0"/>
              <w:jc w:val="center"/>
              <w:rPr>
                <w:sz w:val="20"/>
                <w:szCs w:val="20"/>
              </w:rPr>
            </w:pPr>
            <w:r w:rsidRPr="002879D6">
              <w:rPr>
                <w:sz w:val="20"/>
                <w:szCs w:val="20"/>
              </w:rPr>
              <w:lastRenderedPageBreak/>
              <w:t>2</w:t>
            </w:r>
          </w:p>
        </w:tc>
        <w:tc>
          <w:tcPr>
            <w:tcW w:w="1046" w:type="pct"/>
            <w:vAlign w:val="center"/>
          </w:tcPr>
          <w:p w14:paraId="60D852C2" w14:textId="77777777" w:rsidR="002879D6" w:rsidRPr="002879D6" w:rsidRDefault="002879D6" w:rsidP="002879D6">
            <w:pPr>
              <w:spacing w:line="240" w:lineRule="auto"/>
              <w:ind w:firstLine="0"/>
              <w:jc w:val="center"/>
              <w:rPr>
                <w:sz w:val="20"/>
                <w:szCs w:val="20"/>
              </w:rPr>
            </w:pPr>
            <w:r w:rsidRPr="002879D6">
              <w:rPr>
                <w:sz w:val="20"/>
                <w:szCs w:val="20"/>
              </w:rPr>
              <w:t xml:space="preserve">Станция метро </w:t>
            </w:r>
            <w:proofErr w:type="spellStart"/>
            <w:r w:rsidRPr="002879D6">
              <w:rPr>
                <w:sz w:val="20"/>
                <w:szCs w:val="20"/>
              </w:rPr>
              <w:t>Аметьево</w:t>
            </w:r>
            <w:proofErr w:type="spellEnd"/>
            <w:r w:rsidRPr="002879D6">
              <w:rPr>
                <w:sz w:val="20"/>
                <w:szCs w:val="20"/>
              </w:rPr>
              <w:t xml:space="preserve"> – ул. Привокзальная</w:t>
            </w:r>
          </w:p>
        </w:tc>
        <w:tc>
          <w:tcPr>
            <w:tcW w:w="782" w:type="pct"/>
            <w:vAlign w:val="center"/>
          </w:tcPr>
          <w:p w14:paraId="65EBCAFE"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715" w:type="pct"/>
            <w:vAlign w:val="center"/>
          </w:tcPr>
          <w:p w14:paraId="21D76F68" w14:textId="77777777" w:rsidR="002879D6" w:rsidRPr="002879D6" w:rsidRDefault="002879D6" w:rsidP="002879D6">
            <w:pPr>
              <w:spacing w:line="240" w:lineRule="auto"/>
              <w:ind w:firstLine="0"/>
              <w:jc w:val="center"/>
              <w:rPr>
                <w:sz w:val="20"/>
                <w:szCs w:val="20"/>
              </w:rPr>
            </w:pPr>
            <w:r w:rsidRPr="002879D6">
              <w:rPr>
                <w:sz w:val="20"/>
                <w:szCs w:val="20"/>
              </w:rPr>
              <w:t>14</w:t>
            </w:r>
          </w:p>
        </w:tc>
        <w:tc>
          <w:tcPr>
            <w:tcW w:w="715" w:type="pct"/>
            <w:vAlign w:val="center"/>
          </w:tcPr>
          <w:p w14:paraId="60D9A94B"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08" w:type="pct"/>
            <w:vAlign w:val="center"/>
          </w:tcPr>
          <w:p w14:paraId="19408B26"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2A5443EC" w14:textId="77777777" w:rsidTr="002879D6">
        <w:tc>
          <w:tcPr>
            <w:tcW w:w="733" w:type="pct"/>
            <w:vAlign w:val="center"/>
          </w:tcPr>
          <w:p w14:paraId="5CC55C2B" w14:textId="77777777" w:rsidR="002879D6" w:rsidRPr="002879D6" w:rsidRDefault="002879D6" w:rsidP="002879D6">
            <w:pPr>
              <w:spacing w:line="240" w:lineRule="auto"/>
              <w:ind w:firstLine="0"/>
              <w:jc w:val="center"/>
              <w:rPr>
                <w:sz w:val="20"/>
                <w:szCs w:val="20"/>
              </w:rPr>
            </w:pPr>
            <w:r w:rsidRPr="002879D6">
              <w:rPr>
                <w:sz w:val="20"/>
                <w:szCs w:val="20"/>
              </w:rPr>
              <w:t>10, 10а</w:t>
            </w:r>
          </w:p>
        </w:tc>
        <w:tc>
          <w:tcPr>
            <w:tcW w:w="1046" w:type="pct"/>
            <w:vAlign w:val="center"/>
          </w:tcPr>
          <w:p w14:paraId="1A6DD0CA" w14:textId="77777777" w:rsidR="002879D6" w:rsidRPr="002879D6" w:rsidRDefault="002879D6" w:rsidP="002879D6">
            <w:pPr>
              <w:spacing w:line="240" w:lineRule="auto"/>
              <w:ind w:firstLine="0"/>
              <w:jc w:val="center"/>
              <w:rPr>
                <w:sz w:val="20"/>
                <w:szCs w:val="20"/>
              </w:rPr>
            </w:pPr>
            <w:r w:rsidRPr="002879D6">
              <w:rPr>
                <w:sz w:val="20"/>
                <w:szCs w:val="20"/>
              </w:rPr>
              <w:t>Ул. Серова – ул. Академика Губкина</w:t>
            </w:r>
          </w:p>
        </w:tc>
        <w:tc>
          <w:tcPr>
            <w:tcW w:w="782" w:type="pct"/>
            <w:vAlign w:val="center"/>
          </w:tcPr>
          <w:p w14:paraId="01EF8FD5"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715" w:type="pct"/>
            <w:vAlign w:val="center"/>
          </w:tcPr>
          <w:p w14:paraId="5E6D8591" w14:textId="77777777" w:rsidR="002879D6" w:rsidRPr="002879D6" w:rsidRDefault="002879D6" w:rsidP="002879D6">
            <w:pPr>
              <w:spacing w:line="240" w:lineRule="auto"/>
              <w:ind w:firstLine="0"/>
              <w:jc w:val="center"/>
              <w:rPr>
                <w:sz w:val="20"/>
                <w:szCs w:val="20"/>
              </w:rPr>
            </w:pPr>
            <w:r w:rsidRPr="002879D6">
              <w:rPr>
                <w:sz w:val="20"/>
                <w:szCs w:val="20"/>
              </w:rPr>
              <w:t>32</w:t>
            </w:r>
          </w:p>
        </w:tc>
        <w:tc>
          <w:tcPr>
            <w:tcW w:w="715" w:type="pct"/>
            <w:vAlign w:val="center"/>
          </w:tcPr>
          <w:p w14:paraId="2AA9E572" w14:textId="77777777" w:rsidR="002879D6" w:rsidRPr="002879D6" w:rsidRDefault="002879D6" w:rsidP="002879D6">
            <w:pPr>
              <w:spacing w:line="240" w:lineRule="auto"/>
              <w:ind w:firstLine="0"/>
              <w:jc w:val="center"/>
              <w:rPr>
                <w:sz w:val="20"/>
                <w:szCs w:val="20"/>
              </w:rPr>
            </w:pPr>
            <w:r w:rsidRPr="002879D6">
              <w:rPr>
                <w:sz w:val="20"/>
                <w:szCs w:val="20"/>
              </w:rPr>
              <w:t>10</w:t>
            </w:r>
          </w:p>
        </w:tc>
        <w:tc>
          <w:tcPr>
            <w:tcW w:w="1008" w:type="pct"/>
            <w:vAlign w:val="center"/>
          </w:tcPr>
          <w:p w14:paraId="52D401C2" w14:textId="77777777" w:rsidR="002879D6" w:rsidRPr="002879D6" w:rsidRDefault="002879D6" w:rsidP="002879D6">
            <w:pPr>
              <w:spacing w:line="240" w:lineRule="auto"/>
              <w:ind w:firstLine="0"/>
              <w:jc w:val="center"/>
              <w:rPr>
                <w:sz w:val="20"/>
                <w:szCs w:val="20"/>
              </w:rPr>
            </w:pPr>
            <w:r w:rsidRPr="002879D6">
              <w:rPr>
                <w:sz w:val="20"/>
                <w:szCs w:val="20"/>
              </w:rPr>
              <w:t>1000</w:t>
            </w:r>
          </w:p>
        </w:tc>
      </w:tr>
      <w:tr w:rsidR="002879D6" w:rsidRPr="002879D6" w14:paraId="6132651B" w14:textId="77777777" w:rsidTr="002879D6">
        <w:tc>
          <w:tcPr>
            <w:tcW w:w="733" w:type="pct"/>
            <w:vAlign w:val="center"/>
          </w:tcPr>
          <w:p w14:paraId="7DBE8368" w14:textId="77777777" w:rsidR="002879D6" w:rsidRPr="002879D6" w:rsidRDefault="002879D6" w:rsidP="002879D6">
            <w:pPr>
              <w:spacing w:line="240" w:lineRule="auto"/>
              <w:ind w:firstLine="0"/>
              <w:jc w:val="center"/>
              <w:rPr>
                <w:sz w:val="20"/>
                <w:szCs w:val="20"/>
              </w:rPr>
            </w:pPr>
            <w:r w:rsidRPr="002879D6">
              <w:rPr>
                <w:sz w:val="20"/>
                <w:szCs w:val="20"/>
              </w:rPr>
              <w:t>30</w:t>
            </w:r>
          </w:p>
        </w:tc>
        <w:tc>
          <w:tcPr>
            <w:tcW w:w="1046" w:type="pct"/>
            <w:vAlign w:val="center"/>
          </w:tcPr>
          <w:p w14:paraId="10C42259" w14:textId="77777777" w:rsidR="002879D6" w:rsidRPr="002879D6" w:rsidRDefault="002879D6" w:rsidP="002879D6">
            <w:pPr>
              <w:spacing w:line="240" w:lineRule="auto"/>
              <w:ind w:firstLine="0"/>
              <w:jc w:val="center"/>
              <w:rPr>
                <w:sz w:val="20"/>
                <w:szCs w:val="20"/>
              </w:rPr>
            </w:pPr>
            <w:r w:rsidRPr="002879D6">
              <w:rPr>
                <w:sz w:val="20"/>
                <w:szCs w:val="20"/>
              </w:rPr>
              <w:t xml:space="preserve">Переулок </w:t>
            </w:r>
            <w:proofErr w:type="spellStart"/>
            <w:r w:rsidRPr="002879D6">
              <w:rPr>
                <w:sz w:val="20"/>
                <w:szCs w:val="20"/>
              </w:rPr>
              <w:t>Дуслык</w:t>
            </w:r>
            <w:proofErr w:type="spellEnd"/>
            <w:r w:rsidRPr="002879D6">
              <w:rPr>
                <w:sz w:val="20"/>
                <w:szCs w:val="20"/>
              </w:rPr>
              <w:t xml:space="preserve"> – Станция Лагерная</w:t>
            </w:r>
          </w:p>
        </w:tc>
        <w:tc>
          <w:tcPr>
            <w:tcW w:w="782" w:type="pct"/>
            <w:vAlign w:val="center"/>
          </w:tcPr>
          <w:p w14:paraId="4F6663A8"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715" w:type="pct"/>
            <w:vAlign w:val="center"/>
          </w:tcPr>
          <w:p w14:paraId="260A0E22" w14:textId="77777777" w:rsidR="002879D6" w:rsidRPr="002879D6" w:rsidRDefault="002879D6" w:rsidP="002879D6">
            <w:pPr>
              <w:spacing w:line="240" w:lineRule="auto"/>
              <w:ind w:firstLine="0"/>
              <w:jc w:val="center"/>
              <w:rPr>
                <w:sz w:val="20"/>
                <w:szCs w:val="20"/>
              </w:rPr>
            </w:pPr>
            <w:r w:rsidRPr="002879D6">
              <w:rPr>
                <w:sz w:val="20"/>
                <w:szCs w:val="20"/>
              </w:rPr>
              <w:t>25</w:t>
            </w:r>
          </w:p>
        </w:tc>
        <w:tc>
          <w:tcPr>
            <w:tcW w:w="715" w:type="pct"/>
            <w:vAlign w:val="center"/>
          </w:tcPr>
          <w:p w14:paraId="6ACCE99E"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1008" w:type="pct"/>
            <w:vAlign w:val="center"/>
          </w:tcPr>
          <w:p w14:paraId="522B463D"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570B4E5F" w14:textId="77777777" w:rsidTr="002879D6">
        <w:tc>
          <w:tcPr>
            <w:tcW w:w="733" w:type="pct"/>
            <w:vAlign w:val="center"/>
          </w:tcPr>
          <w:p w14:paraId="655D9991" w14:textId="77777777" w:rsidR="002879D6" w:rsidRPr="002879D6" w:rsidRDefault="002879D6" w:rsidP="002879D6">
            <w:pPr>
              <w:spacing w:line="240" w:lineRule="auto"/>
              <w:ind w:firstLine="0"/>
              <w:jc w:val="center"/>
              <w:rPr>
                <w:sz w:val="20"/>
                <w:szCs w:val="20"/>
              </w:rPr>
            </w:pPr>
            <w:r w:rsidRPr="002879D6">
              <w:rPr>
                <w:sz w:val="20"/>
                <w:szCs w:val="20"/>
              </w:rPr>
              <w:t>53</w:t>
            </w:r>
          </w:p>
        </w:tc>
        <w:tc>
          <w:tcPr>
            <w:tcW w:w="1046" w:type="pct"/>
            <w:vAlign w:val="center"/>
          </w:tcPr>
          <w:p w14:paraId="52D94AEF" w14:textId="77777777" w:rsidR="002879D6" w:rsidRPr="002879D6" w:rsidRDefault="002879D6" w:rsidP="002879D6">
            <w:pPr>
              <w:spacing w:line="240" w:lineRule="auto"/>
              <w:ind w:firstLine="0"/>
              <w:jc w:val="center"/>
              <w:rPr>
                <w:sz w:val="20"/>
                <w:szCs w:val="20"/>
              </w:rPr>
            </w:pPr>
            <w:r w:rsidRPr="002879D6">
              <w:rPr>
                <w:sz w:val="20"/>
                <w:szCs w:val="20"/>
              </w:rPr>
              <w:t>Речной порт – ул. Ленинградская</w:t>
            </w:r>
          </w:p>
        </w:tc>
        <w:tc>
          <w:tcPr>
            <w:tcW w:w="782" w:type="pct"/>
            <w:vAlign w:val="center"/>
          </w:tcPr>
          <w:p w14:paraId="751C84F1"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715" w:type="pct"/>
            <w:vAlign w:val="center"/>
          </w:tcPr>
          <w:p w14:paraId="622514C0" w14:textId="77777777" w:rsidR="002879D6" w:rsidRPr="002879D6" w:rsidRDefault="002879D6" w:rsidP="002879D6">
            <w:pPr>
              <w:spacing w:line="240" w:lineRule="auto"/>
              <w:ind w:firstLine="0"/>
              <w:jc w:val="center"/>
              <w:rPr>
                <w:sz w:val="20"/>
                <w:szCs w:val="20"/>
              </w:rPr>
            </w:pPr>
            <w:r w:rsidRPr="002879D6">
              <w:rPr>
                <w:sz w:val="20"/>
                <w:szCs w:val="20"/>
              </w:rPr>
              <w:t>12</w:t>
            </w:r>
          </w:p>
        </w:tc>
        <w:tc>
          <w:tcPr>
            <w:tcW w:w="715" w:type="pct"/>
            <w:vAlign w:val="center"/>
          </w:tcPr>
          <w:p w14:paraId="4399E5B0" w14:textId="77777777" w:rsidR="002879D6" w:rsidRPr="002879D6" w:rsidRDefault="002879D6" w:rsidP="002879D6">
            <w:pPr>
              <w:spacing w:line="240" w:lineRule="auto"/>
              <w:ind w:firstLine="0"/>
              <w:jc w:val="center"/>
              <w:rPr>
                <w:sz w:val="20"/>
                <w:szCs w:val="20"/>
              </w:rPr>
            </w:pPr>
            <w:r w:rsidRPr="002879D6">
              <w:rPr>
                <w:sz w:val="20"/>
                <w:szCs w:val="20"/>
              </w:rPr>
              <w:t>6</w:t>
            </w:r>
          </w:p>
        </w:tc>
        <w:tc>
          <w:tcPr>
            <w:tcW w:w="1008" w:type="pct"/>
            <w:vAlign w:val="center"/>
          </w:tcPr>
          <w:p w14:paraId="020D65E9" w14:textId="77777777" w:rsidR="002879D6" w:rsidRPr="002879D6" w:rsidRDefault="002879D6" w:rsidP="002879D6">
            <w:pPr>
              <w:spacing w:line="240" w:lineRule="auto"/>
              <w:ind w:firstLine="0"/>
              <w:jc w:val="center"/>
              <w:rPr>
                <w:sz w:val="20"/>
                <w:szCs w:val="20"/>
              </w:rPr>
            </w:pPr>
            <w:r w:rsidRPr="002879D6">
              <w:rPr>
                <w:sz w:val="20"/>
                <w:szCs w:val="20"/>
              </w:rPr>
              <w:t>600</w:t>
            </w:r>
          </w:p>
        </w:tc>
      </w:tr>
      <w:tr w:rsidR="002879D6" w:rsidRPr="002879D6" w14:paraId="65CDB6FE" w14:textId="77777777" w:rsidTr="002879D6">
        <w:tc>
          <w:tcPr>
            <w:tcW w:w="733" w:type="pct"/>
            <w:vAlign w:val="center"/>
          </w:tcPr>
          <w:p w14:paraId="67CA6B3A" w14:textId="77777777" w:rsidR="002879D6" w:rsidRPr="002879D6" w:rsidRDefault="002879D6" w:rsidP="002879D6">
            <w:pPr>
              <w:spacing w:line="240" w:lineRule="auto"/>
              <w:ind w:firstLine="0"/>
              <w:jc w:val="center"/>
              <w:rPr>
                <w:sz w:val="20"/>
                <w:szCs w:val="20"/>
              </w:rPr>
            </w:pPr>
            <w:r w:rsidRPr="002879D6">
              <w:rPr>
                <w:sz w:val="20"/>
                <w:szCs w:val="20"/>
              </w:rPr>
              <w:t>63</w:t>
            </w:r>
          </w:p>
        </w:tc>
        <w:tc>
          <w:tcPr>
            <w:tcW w:w="1046" w:type="pct"/>
            <w:vAlign w:val="center"/>
          </w:tcPr>
          <w:p w14:paraId="5B80834F" w14:textId="77777777" w:rsidR="002879D6" w:rsidRPr="002879D6" w:rsidRDefault="002879D6" w:rsidP="002879D6">
            <w:pPr>
              <w:spacing w:line="240" w:lineRule="auto"/>
              <w:ind w:firstLine="0"/>
              <w:jc w:val="center"/>
              <w:rPr>
                <w:sz w:val="20"/>
                <w:szCs w:val="20"/>
              </w:rPr>
            </w:pPr>
            <w:r w:rsidRPr="002879D6">
              <w:rPr>
                <w:sz w:val="20"/>
                <w:szCs w:val="20"/>
              </w:rPr>
              <w:t xml:space="preserve">Ул. Комиссара </w:t>
            </w:r>
            <w:proofErr w:type="spellStart"/>
            <w:r w:rsidRPr="002879D6">
              <w:rPr>
                <w:sz w:val="20"/>
                <w:szCs w:val="20"/>
              </w:rPr>
              <w:t>Габишева</w:t>
            </w:r>
            <w:proofErr w:type="spellEnd"/>
            <w:r w:rsidRPr="002879D6">
              <w:rPr>
                <w:sz w:val="20"/>
                <w:szCs w:val="20"/>
              </w:rPr>
              <w:t xml:space="preserve"> – ЖК Левченко</w:t>
            </w:r>
          </w:p>
        </w:tc>
        <w:tc>
          <w:tcPr>
            <w:tcW w:w="782" w:type="pct"/>
            <w:vAlign w:val="center"/>
          </w:tcPr>
          <w:p w14:paraId="6C3A5579" w14:textId="77777777" w:rsidR="002879D6" w:rsidRPr="002879D6" w:rsidRDefault="002879D6" w:rsidP="002879D6">
            <w:pPr>
              <w:spacing w:line="240" w:lineRule="auto"/>
              <w:ind w:firstLine="0"/>
              <w:jc w:val="center"/>
              <w:rPr>
                <w:sz w:val="20"/>
                <w:szCs w:val="20"/>
              </w:rPr>
            </w:pPr>
            <w:r w:rsidRPr="002879D6">
              <w:rPr>
                <w:sz w:val="20"/>
                <w:szCs w:val="20"/>
              </w:rPr>
              <w:t>НефАЗ-5299</w:t>
            </w:r>
          </w:p>
        </w:tc>
        <w:tc>
          <w:tcPr>
            <w:tcW w:w="715" w:type="pct"/>
            <w:vAlign w:val="center"/>
          </w:tcPr>
          <w:p w14:paraId="14EDF2C1" w14:textId="77777777" w:rsidR="002879D6" w:rsidRPr="002879D6" w:rsidRDefault="002879D6" w:rsidP="002879D6">
            <w:pPr>
              <w:spacing w:line="240" w:lineRule="auto"/>
              <w:ind w:firstLine="0"/>
              <w:jc w:val="center"/>
              <w:rPr>
                <w:sz w:val="20"/>
                <w:szCs w:val="20"/>
              </w:rPr>
            </w:pPr>
            <w:r w:rsidRPr="002879D6">
              <w:rPr>
                <w:sz w:val="20"/>
                <w:szCs w:val="20"/>
              </w:rPr>
              <w:t>22</w:t>
            </w:r>
          </w:p>
        </w:tc>
        <w:tc>
          <w:tcPr>
            <w:tcW w:w="715" w:type="pct"/>
            <w:vAlign w:val="center"/>
          </w:tcPr>
          <w:p w14:paraId="078689E4" w14:textId="77777777" w:rsidR="002879D6" w:rsidRPr="002879D6" w:rsidRDefault="002879D6" w:rsidP="002879D6">
            <w:pPr>
              <w:spacing w:line="240" w:lineRule="auto"/>
              <w:ind w:firstLine="0"/>
              <w:jc w:val="center"/>
              <w:rPr>
                <w:sz w:val="20"/>
                <w:szCs w:val="20"/>
              </w:rPr>
            </w:pPr>
            <w:r w:rsidRPr="002879D6">
              <w:rPr>
                <w:sz w:val="20"/>
                <w:szCs w:val="20"/>
              </w:rPr>
              <w:t>6</w:t>
            </w:r>
          </w:p>
        </w:tc>
        <w:tc>
          <w:tcPr>
            <w:tcW w:w="1008" w:type="pct"/>
            <w:vAlign w:val="center"/>
          </w:tcPr>
          <w:p w14:paraId="4F64B702" w14:textId="77777777" w:rsidR="002879D6" w:rsidRPr="002879D6" w:rsidRDefault="002879D6" w:rsidP="002879D6">
            <w:pPr>
              <w:spacing w:line="240" w:lineRule="auto"/>
              <w:ind w:firstLine="0"/>
              <w:jc w:val="center"/>
              <w:rPr>
                <w:sz w:val="20"/>
                <w:szCs w:val="20"/>
              </w:rPr>
            </w:pPr>
            <w:r w:rsidRPr="002879D6">
              <w:rPr>
                <w:sz w:val="20"/>
                <w:szCs w:val="20"/>
              </w:rPr>
              <w:t>600</w:t>
            </w:r>
          </w:p>
        </w:tc>
      </w:tr>
      <w:tr w:rsidR="002879D6" w:rsidRPr="002879D6" w14:paraId="05AD5D50" w14:textId="77777777" w:rsidTr="002879D6">
        <w:tc>
          <w:tcPr>
            <w:tcW w:w="733" w:type="pct"/>
            <w:vAlign w:val="center"/>
          </w:tcPr>
          <w:p w14:paraId="1FF2245D" w14:textId="77777777" w:rsidR="002879D6" w:rsidRPr="002879D6" w:rsidRDefault="002879D6" w:rsidP="002879D6">
            <w:pPr>
              <w:spacing w:line="240" w:lineRule="auto"/>
              <w:ind w:firstLine="0"/>
              <w:jc w:val="center"/>
              <w:rPr>
                <w:sz w:val="20"/>
                <w:szCs w:val="20"/>
              </w:rPr>
            </w:pPr>
            <w:r w:rsidRPr="002879D6">
              <w:rPr>
                <w:sz w:val="20"/>
                <w:szCs w:val="20"/>
              </w:rPr>
              <w:t>68</w:t>
            </w:r>
          </w:p>
        </w:tc>
        <w:tc>
          <w:tcPr>
            <w:tcW w:w="1046" w:type="pct"/>
            <w:vAlign w:val="center"/>
          </w:tcPr>
          <w:p w14:paraId="2769C174" w14:textId="77777777" w:rsidR="002879D6" w:rsidRPr="002879D6" w:rsidRDefault="002879D6" w:rsidP="002879D6">
            <w:pPr>
              <w:spacing w:line="240" w:lineRule="auto"/>
              <w:ind w:firstLine="0"/>
              <w:jc w:val="center"/>
              <w:rPr>
                <w:sz w:val="20"/>
                <w:szCs w:val="20"/>
              </w:rPr>
            </w:pPr>
            <w:r w:rsidRPr="002879D6">
              <w:rPr>
                <w:sz w:val="20"/>
                <w:szCs w:val="20"/>
              </w:rPr>
              <w:t>Железнодорожный вокзал – ЖК Вознесенское</w:t>
            </w:r>
          </w:p>
        </w:tc>
        <w:tc>
          <w:tcPr>
            <w:tcW w:w="782" w:type="pct"/>
            <w:vAlign w:val="center"/>
          </w:tcPr>
          <w:p w14:paraId="1F2F456D" w14:textId="77777777" w:rsidR="002879D6" w:rsidRPr="002879D6" w:rsidRDefault="002879D6" w:rsidP="002879D6">
            <w:pPr>
              <w:spacing w:line="240" w:lineRule="auto"/>
              <w:ind w:firstLine="0"/>
              <w:jc w:val="center"/>
              <w:rPr>
                <w:sz w:val="20"/>
                <w:szCs w:val="20"/>
              </w:rPr>
            </w:pPr>
            <w:r w:rsidRPr="002879D6">
              <w:rPr>
                <w:sz w:val="20"/>
                <w:szCs w:val="20"/>
              </w:rPr>
              <w:t>МАЗ-203067</w:t>
            </w:r>
          </w:p>
        </w:tc>
        <w:tc>
          <w:tcPr>
            <w:tcW w:w="715" w:type="pct"/>
            <w:vAlign w:val="center"/>
          </w:tcPr>
          <w:p w14:paraId="7387289B" w14:textId="77777777" w:rsidR="002879D6" w:rsidRPr="002879D6" w:rsidRDefault="002879D6" w:rsidP="002879D6">
            <w:pPr>
              <w:spacing w:line="240" w:lineRule="auto"/>
              <w:ind w:firstLine="0"/>
              <w:jc w:val="center"/>
              <w:rPr>
                <w:sz w:val="20"/>
                <w:szCs w:val="20"/>
              </w:rPr>
            </w:pPr>
            <w:r w:rsidRPr="002879D6">
              <w:rPr>
                <w:sz w:val="20"/>
                <w:szCs w:val="20"/>
              </w:rPr>
              <w:t>10</w:t>
            </w:r>
          </w:p>
        </w:tc>
        <w:tc>
          <w:tcPr>
            <w:tcW w:w="715" w:type="pct"/>
            <w:vAlign w:val="center"/>
          </w:tcPr>
          <w:p w14:paraId="232DC37D" w14:textId="77777777" w:rsidR="002879D6" w:rsidRPr="002879D6" w:rsidRDefault="002879D6" w:rsidP="002879D6">
            <w:pPr>
              <w:spacing w:line="240" w:lineRule="auto"/>
              <w:ind w:firstLine="0"/>
              <w:jc w:val="center"/>
              <w:rPr>
                <w:sz w:val="20"/>
                <w:szCs w:val="20"/>
              </w:rPr>
            </w:pPr>
            <w:r w:rsidRPr="002879D6">
              <w:rPr>
                <w:sz w:val="20"/>
                <w:szCs w:val="20"/>
              </w:rPr>
              <w:t>4</w:t>
            </w:r>
          </w:p>
        </w:tc>
        <w:tc>
          <w:tcPr>
            <w:tcW w:w="1008" w:type="pct"/>
            <w:vAlign w:val="center"/>
          </w:tcPr>
          <w:p w14:paraId="2DB14B95" w14:textId="77777777" w:rsidR="002879D6" w:rsidRPr="002879D6" w:rsidRDefault="002879D6" w:rsidP="002879D6">
            <w:pPr>
              <w:spacing w:line="240" w:lineRule="auto"/>
              <w:ind w:firstLine="0"/>
              <w:jc w:val="center"/>
              <w:rPr>
                <w:sz w:val="20"/>
                <w:szCs w:val="20"/>
              </w:rPr>
            </w:pPr>
            <w:r w:rsidRPr="002879D6">
              <w:rPr>
                <w:sz w:val="20"/>
                <w:szCs w:val="20"/>
              </w:rPr>
              <w:t>200</w:t>
            </w:r>
          </w:p>
        </w:tc>
      </w:tr>
      <w:tr w:rsidR="002879D6" w:rsidRPr="002879D6" w14:paraId="455088C4" w14:textId="77777777" w:rsidTr="002879D6">
        <w:tc>
          <w:tcPr>
            <w:tcW w:w="733" w:type="pct"/>
            <w:vAlign w:val="center"/>
          </w:tcPr>
          <w:p w14:paraId="66E172CB" w14:textId="77777777" w:rsidR="002879D6" w:rsidRPr="002879D6" w:rsidRDefault="002879D6" w:rsidP="002879D6">
            <w:pPr>
              <w:spacing w:line="240" w:lineRule="auto"/>
              <w:ind w:firstLine="0"/>
              <w:jc w:val="center"/>
              <w:rPr>
                <w:sz w:val="20"/>
                <w:szCs w:val="20"/>
              </w:rPr>
            </w:pPr>
            <w:r w:rsidRPr="002879D6">
              <w:rPr>
                <w:sz w:val="20"/>
                <w:szCs w:val="20"/>
              </w:rPr>
              <w:t>72</w:t>
            </w:r>
          </w:p>
        </w:tc>
        <w:tc>
          <w:tcPr>
            <w:tcW w:w="1046" w:type="pct"/>
            <w:vAlign w:val="center"/>
          </w:tcPr>
          <w:p w14:paraId="71FDC071" w14:textId="77777777" w:rsidR="002879D6" w:rsidRPr="002879D6" w:rsidRDefault="002879D6" w:rsidP="002879D6">
            <w:pPr>
              <w:spacing w:line="240" w:lineRule="auto"/>
              <w:ind w:firstLine="0"/>
              <w:jc w:val="center"/>
              <w:rPr>
                <w:sz w:val="20"/>
                <w:szCs w:val="20"/>
              </w:rPr>
            </w:pPr>
            <w:r w:rsidRPr="002879D6">
              <w:rPr>
                <w:sz w:val="20"/>
                <w:szCs w:val="20"/>
              </w:rPr>
              <w:t>Ул. Техническая – Профилакторий</w:t>
            </w:r>
          </w:p>
        </w:tc>
        <w:tc>
          <w:tcPr>
            <w:tcW w:w="782" w:type="pct"/>
            <w:vAlign w:val="center"/>
          </w:tcPr>
          <w:p w14:paraId="2ECCA211"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715" w:type="pct"/>
            <w:vAlign w:val="center"/>
          </w:tcPr>
          <w:p w14:paraId="7B72391E" w14:textId="77777777" w:rsidR="002879D6" w:rsidRPr="002879D6" w:rsidRDefault="002879D6" w:rsidP="002879D6">
            <w:pPr>
              <w:spacing w:line="240" w:lineRule="auto"/>
              <w:ind w:firstLine="0"/>
              <w:jc w:val="center"/>
              <w:rPr>
                <w:sz w:val="20"/>
                <w:szCs w:val="20"/>
              </w:rPr>
            </w:pPr>
            <w:r w:rsidRPr="002879D6">
              <w:rPr>
                <w:sz w:val="20"/>
                <w:szCs w:val="20"/>
              </w:rPr>
              <w:t>21</w:t>
            </w:r>
          </w:p>
        </w:tc>
        <w:tc>
          <w:tcPr>
            <w:tcW w:w="715" w:type="pct"/>
            <w:vAlign w:val="center"/>
          </w:tcPr>
          <w:p w14:paraId="68063705"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08" w:type="pct"/>
            <w:vAlign w:val="center"/>
          </w:tcPr>
          <w:p w14:paraId="5179B639"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69EC0760" w14:textId="77777777" w:rsidTr="002879D6">
        <w:tc>
          <w:tcPr>
            <w:tcW w:w="733" w:type="pct"/>
            <w:vAlign w:val="center"/>
          </w:tcPr>
          <w:p w14:paraId="3D9B9BCC" w14:textId="77777777" w:rsidR="002879D6" w:rsidRPr="002879D6" w:rsidRDefault="002879D6" w:rsidP="002879D6">
            <w:pPr>
              <w:spacing w:line="240" w:lineRule="auto"/>
              <w:ind w:firstLine="0"/>
              <w:jc w:val="center"/>
              <w:rPr>
                <w:sz w:val="20"/>
                <w:szCs w:val="20"/>
              </w:rPr>
            </w:pPr>
            <w:r w:rsidRPr="002879D6">
              <w:rPr>
                <w:sz w:val="20"/>
                <w:szCs w:val="20"/>
              </w:rPr>
              <w:t>74, 74а</w:t>
            </w:r>
          </w:p>
        </w:tc>
        <w:tc>
          <w:tcPr>
            <w:tcW w:w="1046" w:type="pct"/>
            <w:vAlign w:val="center"/>
          </w:tcPr>
          <w:p w14:paraId="15B4BDB9" w14:textId="77777777" w:rsidR="002879D6" w:rsidRPr="002879D6" w:rsidRDefault="002879D6" w:rsidP="002879D6">
            <w:pPr>
              <w:spacing w:line="240" w:lineRule="auto"/>
              <w:ind w:firstLine="0"/>
              <w:jc w:val="center"/>
              <w:rPr>
                <w:sz w:val="20"/>
                <w:szCs w:val="20"/>
              </w:rPr>
            </w:pPr>
            <w:r w:rsidRPr="002879D6">
              <w:rPr>
                <w:sz w:val="20"/>
                <w:szCs w:val="20"/>
              </w:rPr>
              <w:t xml:space="preserve">Ул. </w:t>
            </w:r>
            <w:proofErr w:type="spellStart"/>
            <w:r w:rsidRPr="002879D6">
              <w:rPr>
                <w:sz w:val="20"/>
                <w:szCs w:val="20"/>
              </w:rPr>
              <w:t>Ф.Амирхана</w:t>
            </w:r>
            <w:proofErr w:type="spellEnd"/>
            <w:r w:rsidRPr="002879D6">
              <w:rPr>
                <w:sz w:val="20"/>
                <w:szCs w:val="20"/>
              </w:rPr>
              <w:t xml:space="preserve"> – 10-й микрорайон</w:t>
            </w:r>
          </w:p>
        </w:tc>
        <w:tc>
          <w:tcPr>
            <w:tcW w:w="782" w:type="pct"/>
            <w:vAlign w:val="center"/>
          </w:tcPr>
          <w:p w14:paraId="51DF292A" w14:textId="77777777" w:rsidR="002879D6" w:rsidRPr="002879D6" w:rsidRDefault="002879D6" w:rsidP="002879D6">
            <w:pPr>
              <w:spacing w:line="240" w:lineRule="auto"/>
              <w:ind w:firstLine="0"/>
              <w:jc w:val="center"/>
              <w:rPr>
                <w:sz w:val="20"/>
                <w:szCs w:val="20"/>
              </w:rPr>
            </w:pPr>
            <w:r w:rsidRPr="002879D6">
              <w:rPr>
                <w:sz w:val="20"/>
                <w:szCs w:val="20"/>
              </w:rPr>
              <w:t>ПАЗ-3204</w:t>
            </w:r>
          </w:p>
        </w:tc>
        <w:tc>
          <w:tcPr>
            <w:tcW w:w="715" w:type="pct"/>
            <w:vAlign w:val="center"/>
          </w:tcPr>
          <w:p w14:paraId="793B0A9E" w14:textId="77777777" w:rsidR="002879D6" w:rsidRPr="002879D6" w:rsidRDefault="002879D6" w:rsidP="002879D6">
            <w:pPr>
              <w:spacing w:line="240" w:lineRule="auto"/>
              <w:ind w:firstLine="0"/>
              <w:jc w:val="center"/>
              <w:rPr>
                <w:sz w:val="20"/>
                <w:szCs w:val="20"/>
              </w:rPr>
            </w:pPr>
            <w:r w:rsidRPr="002879D6">
              <w:rPr>
                <w:sz w:val="20"/>
                <w:szCs w:val="20"/>
              </w:rPr>
              <w:t>16</w:t>
            </w:r>
          </w:p>
        </w:tc>
        <w:tc>
          <w:tcPr>
            <w:tcW w:w="715" w:type="pct"/>
            <w:vAlign w:val="center"/>
          </w:tcPr>
          <w:p w14:paraId="691351D9" w14:textId="77777777" w:rsidR="002879D6" w:rsidRPr="002879D6" w:rsidRDefault="002879D6" w:rsidP="002879D6">
            <w:pPr>
              <w:spacing w:line="240" w:lineRule="auto"/>
              <w:ind w:firstLine="0"/>
              <w:jc w:val="center"/>
              <w:rPr>
                <w:sz w:val="20"/>
                <w:szCs w:val="20"/>
              </w:rPr>
            </w:pPr>
            <w:r w:rsidRPr="002879D6">
              <w:rPr>
                <w:sz w:val="20"/>
                <w:szCs w:val="20"/>
              </w:rPr>
              <w:t>4</w:t>
            </w:r>
          </w:p>
        </w:tc>
        <w:tc>
          <w:tcPr>
            <w:tcW w:w="1008" w:type="pct"/>
            <w:vAlign w:val="center"/>
          </w:tcPr>
          <w:p w14:paraId="2537D4D0" w14:textId="77777777" w:rsidR="002879D6" w:rsidRPr="002879D6" w:rsidRDefault="002879D6" w:rsidP="002879D6">
            <w:pPr>
              <w:spacing w:line="240" w:lineRule="auto"/>
              <w:ind w:firstLine="0"/>
              <w:jc w:val="center"/>
              <w:rPr>
                <w:sz w:val="20"/>
                <w:szCs w:val="20"/>
              </w:rPr>
            </w:pPr>
            <w:r w:rsidRPr="002879D6">
              <w:rPr>
                <w:sz w:val="20"/>
                <w:szCs w:val="20"/>
              </w:rPr>
              <w:t>148</w:t>
            </w:r>
          </w:p>
        </w:tc>
      </w:tr>
      <w:tr w:rsidR="002879D6" w:rsidRPr="002879D6" w14:paraId="290C7EEF" w14:textId="77777777" w:rsidTr="002879D6">
        <w:tc>
          <w:tcPr>
            <w:tcW w:w="733" w:type="pct"/>
            <w:vAlign w:val="center"/>
          </w:tcPr>
          <w:p w14:paraId="1EE3E995" w14:textId="77777777" w:rsidR="002879D6" w:rsidRPr="002879D6" w:rsidRDefault="002879D6" w:rsidP="002879D6">
            <w:pPr>
              <w:spacing w:line="240" w:lineRule="auto"/>
              <w:ind w:firstLine="0"/>
              <w:jc w:val="center"/>
              <w:rPr>
                <w:sz w:val="20"/>
                <w:szCs w:val="20"/>
              </w:rPr>
            </w:pPr>
            <w:r w:rsidRPr="002879D6">
              <w:rPr>
                <w:sz w:val="20"/>
                <w:szCs w:val="20"/>
              </w:rPr>
              <w:t>Итого</w:t>
            </w:r>
          </w:p>
        </w:tc>
        <w:tc>
          <w:tcPr>
            <w:tcW w:w="1046" w:type="pct"/>
            <w:vAlign w:val="center"/>
          </w:tcPr>
          <w:p w14:paraId="2884CEB3" w14:textId="77777777" w:rsidR="002879D6" w:rsidRPr="002879D6" w:rsidRDefault="002879D6" w:rsidP="002879D6">
            <w:pPr>
              <w:spacing w:line="240" w:lineRule="auto"/>
              <w:ind w:firstLine="0"/>
              <w:jc w:val="center"/>
              <w:rPr>
                <w:sz w:val="20"/>
                <w:szCs w:val="20"/>
              </w:rPr>
            </w:pPr>
          </w:p>
        </w:tc>
        <w:tc>
          <w:tcPr>
            <w:tcW w:w="782" w:type="pct"/>
            <w:vAlign w:val="center"/>
          </w:tcPr>
          <w:p w14:paraId="09FA6D24" w14:textId="77777777" w:rsidR="002879D6" w:rsidRPr="002879D6" w:rsidRDefault="002879D6" w:rsidP="002879D6">
            <w:pPr>
              <w:spacing w:line="240" w:lineRule="auto"/>
              <w:ind w:firstLine="0"/>
              <w:jc w:val="center"/>
              <w:rPr>
                <w:sz w:val="20"/>
                <w:szCs w:val="20"/>
              </w:rPr>
            </w:pPr>
          </w:p>
        </w:tc>
        <w:tc>
          <w:tcPr>
            <w:tcW w:w="715" w:type="pct"/>
            <w:vAlign w:val="center"/>
          </w:tcPr>
          <w:p w14:paraId="6739B5D3" w14:textId="77777777" w:rsidR="002879D6" w:rsidRPr="002879D6" w:rsidRDefault="002879D6" w:rsidP="002879D6">
            <w:pPr>
              <w:spacing w:line="240" w:lineRule="auto"/>
              <w:ind w:firstLine="0"/>
              <w:jc w:val="center"/>
              <w:rPr>
                <w:sz w:val="20"/>
                <w:szCs w:val="20"/>
              </w:rPr>
            </w:pPr>
            <w:r w:rsidRPr="002879D6">
              <w:rPr>
                <w:sz w:val="20"/>
                <w:szCs w:val="20"/>
              </w:rPr>
              <w:fldChar w:fldCharType="begin"/>
            </w:r>
            <w:r w:rsidRPr="002879D6">
              <w:rPr>
                <w:sz w:val="20"/>
                <w:szCs w:val="20"/>
              </w:rPr>
              <w:instrText xml:space="preserve"> =SUM(ABOVE) </w:instrText>
            </w:r>
            <w:r w:rsidRPr="002879D6">
              <w:rPr>
                <w:sz w:val="20"/>
                <w:szCs w:val="20"/>
              </w:rPr>
              <w:fldChar w:fldCharType="separate"/>
            </w:r>
            <w:r w:rsidRPr="002879D6">
              <w:rPr>
                <w:noProof/>
                <w:sz w:val="20"/>
                <w:szCs w:val="20"/>
              </w:rPr>
              <w:t>163</w:t>
            </w:r>
            <w:r w:rsidRPr="002879D6">
              <w:rPr>
                <w:sz w:val="20"/>
                <w:szCs w:val="20"/>
              </w:rPr>
              <w:fldChar w:fldCharType="end"/>
            </w:r>
          </w:p>
        </w:tc>
        <w:tc>
          <w:tcPr>
            <w:tcW w:w="715" w:type="pct"/>
            <w:vAlign w:val="center"/>
          </w:tcPr>
          <w:p w14:paraId="2C013EE3" w14:textId="77777777" w:rsidR="002879D6" w:rsidRPr="002879D6" w:rsidRDefault="002879D6" w:rsidP="002879D6">
            <w:pPr>
              <w:spacing w:line="240" w:lineRule="auto"/>
              <w:ind w:firstLine="0"/>
              <w:jc w:val="center"/>
              <w:rPr>
                <w:sz w:val="20"/>
                <w:szCs w:val="20"/>
              </w:rPr>
            </w:pPr>
          </w:p>
        </w:tc>
        <w:tc>
          <w:tcPr>
            <w:tcW w:w="1008" w:type="pct"/>
            <w:vAlign w:val="center"/>
          </w:tcPr>
          <w:p w14:paraId="46D65F22" w14:textId="77777777" w:rsidR="002879D6" w:rsidRPr="002879D6" w:rsidRDefault="002879D6" w:rsidP="002879D6">
            <w:pPr>
              <w:spacing w:line="240" w:lineRule="auto"/>
              <w:ind w:firstLine="0"/>
              <w:jc w:val="center"/>
              <w:rPr>
                <w:sz w:val="20"/>
                <w:szCs w:val="20"/>
              </w:rPr>
            </w:pPr>
            <w:r w:rsidRPr="002879D6">
              <w:rPr>
                <w:sz w:val="20"/>
                <w:szCs w:val="20"/>
              </w:rPr>
              <w:fldChar w:fldCharType="begin"/>
            </w:r>
            <w:r w:rsidRPr="002879D6">
              <w:rPr>
                <w:sz w:val="20"/>
                <w:szCs w:val="20"/>
              </w:rPr>
              <w:instrText xml:space="preserve"> =SUM(ABOVE) </w:instrText>
            </w:r>
            <w:r w:rsidRPr="002879D6">
              <w:rPr>
                <w:sz w:val="20"/>
                <w:szCs w:val="20"/>
              </w:rPr>
              <w:fldChar w:fldCharType="separate"/>
            </w:r>
            <w:r w:rsidRPr="002879D6">
              <w:rPr>
                <w:noProof/>
                <w:sz w:val="20"/>
                <w:szCs w:val="20"/>
              </w:rPr>
              <w:t>8888</w:t>
            </w:r>
            <w:r w:rsidRPr="002879D6">
              <w:rPr>
                <w:sz w:val="20"/>
                <w:szCs w:val="20"/>
              </w:rPr>
              <w:fldChar w:fldCharType="end"/>
            </w:r>
          </w:p>
        </w:tc>
      </w:tr>
    </w:tbl>
    <w:p w14:paraId="5F6E59A9" w14:textId="77777777" w:rsidR="002879D6" w:rsidRDefault="002879D6" w:rsidP="002879D6">
      <w:pPr>
        <w:spacing w:line="288" w:lineRule="auto"/>
        <w:ind w:left="360"/>
        <w:rPr>
          <w:szCs w:val="24"/>
        </w:rPr>
      </w:pPr>
    </w:p>
    <w:p w14:paraId="27728322" w14:textId="77777777" w:rsidR="002879D6" w:rsidRPr="00412A1B" w:rsidRDefault="002879D6" w:rsidP="002879D6">
      <w:pPr>
        <w:pStyle w:val="1f3"/>
      </w:pPr>
      <w:r>
        <w:t>Для бесперебойного и безопасного движения трамваев необходимо запретить стоянку автомобильного транспорта в зоне прохождения трамвайных путей.</w:t>
      </w:r>
    </w:p>
    <w:p w14:paraId="6F1D87EA" w14:textId="77777777" w:rsidR="002879D6" w:rsidRDefault="002879D6" w:rsidP="002879D6">
      <w:pPr>
        <w:pStyle w:val="1f3"/>
      </w:pPr>
      <w:r>
        <w:t>В зонах выхода пассажиров с железнодорожного вокзала должны быть установлены информационные стенды со схемами расположения остановочных пунктов ГПТОП, схемами движения маршрутов на карте Казани, схемой пешеходного пути до станции метро «Кремлевская». Это позволит пассажирам быстро сориентироваться в выборе маршрута для достижения пункта назначения: Фестиваль болельщиков, гостиницы, достопримечательности и т.п. У информационных стендов и остановочных пунктов необходимо организовать дежурство сотрудников транспортных подразделений и волонтеров, прошедших обучение по системе ГПТ Казани. План управления перевозками в городе Казани предусматривает дежурство у Железнодорожного вокзала «Казань 1» 10 волонтеров.</w:t>
      </w:r>
    </w:p>
    <w:p w14:paraId="5AF410AB" w14:textId="77777777" w:rsidR="002879D6" w:rsidRPr="00B76097" w:rsidRDefault="002879D6" w:rsidP="002879D6">
      <w:pPr>
        <w:pStyle w:val="1f3"/>
      </w:pPr>
      <w:r>
        <w:t>Для пассажиров, не имеющих паспорта болельщика необходимо организовать продажу транспортных карт.</w:t>
      </w:r>
    </w:p>
    <w:p w14:paraId="60306947" w14:textId="77777777" w:rsidR="002879D6" w:rsidRDefault="002879D6" w:rsidP="002879D6">
      <w:pPr>
        <w:pStyle w:val="1f3"/>
      </w:pPr>
      <w:r>
        <w:t>В зоне пешеходной доступности от Железнодорожного вокзала «Казань 1» находится станция метро «Кремлевская». Расстояние до нее составляет около 1 км и соответственно время в пути около 15</w:t>
      </w:r>
      <w:r>
        <w:rPr>
          <w:lang w:val="en-US"/>
        </w:rPr>
        <w:t> </w:t>
      </w:r>
      <w:r>
        <w:t>мин. Использование метро очень удобно для поездки на Фестиваль болельщиков. В этом случае достаточно проехать на метро до станции Козья Слобода, от которой расстояние пешеходного передвижения составит около 700 м.</w:t>
      </w:r>
      <w:r w:rsidRPr="00365BDF">
        <w:t xml:space="preserve"> </w:t>
      </w:r>
      <w:r>
        <w:t xml:space="preserve">Схемы пешеходных </w:t>
      </w:r>
      <w:r>
        <w:lastRenderedPageBreak/>
        <w:t>передвижений при использовании метро для поездки на Фестиваль болельщиков приведена на рисунке 2.</w:t>
      </w:r>
    </w:p>
    <w:p w14:paraId="3C43BDFB" w14:textId="77777777" w:rsidR="002879D6" w:rsidRDefault="002879D6" w:rsidP="002879D6">
      <w:pPr>
        <w:spacing w:line="288" w:lineRule="auto"/>
        <w:rPr>
          <w:szCs w:val="24"/>
        </w:rPr>
      </w:pPr>
    </w:p>
    <w:p w14:paraId="0DDC2353" w14:textId="77777777" w:rsidR="002879D6" w:rsidRDefault="002879D6" w:rsidP="002879D6">
      <w:pPr>
        <w:spacing w:line="288" w:lineRule="auto"/>
        <w:ind w:firstLine="0"/>
        <w:jc w:val="center"/>
        <w:rPr>
          <w:szCs w:val="24"/>
        </w:rPr>
      </w:pPr>
      <w:r>
        <w:rPr>
          <w:noProof/>
          <w:szCs w:val="24"/>
          <w:lang w:eastAsia="ru-RU"/>
        </w:rPr>
        <w:drawing>
          <wp:inline distT="0" distB="0" distL="0" distR="0" wp14:anchorId="6B670963" wp14:editId="6AE006B6">
            <wp:extent cx="5271654" cy="3953599"/>
            <wp:effectExtent l="0" t="0" r="571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жд фанзона метро.png"/>
                    <pic:cNvPicPr/>
                  </pic:nvPicPr>
                  <pic:blipFill>
                    <a:blip r:embed="rId14">
                      <a:extLst>
                        <a:ext uri="{28A0092B-C50C-407E-A947-70E740481C1C}">
                          <a14:useLocalDpi xmlns:a14="http://schemas.microsoft.com/office/drawing/2010/main" val="0"/>
                        </a:ext>
                      </a:extLst>
                    </a:blip>
                    <a:stretch>
                      <a:fillRect/>
                    </a:stretch>
                  </pic:blipFill>
                  <pic:spPr>
                    <a:xfrm>
                      <a:off x="0" y="0"/>
                      <a:ext cx="5278788" cy="3958949"/>
                    </a:xfrm>
                    <a:prstGeom prst="rect">
                      <a:avLst/>
                    </a:prstGeom>
                  </pic:spPr>
                </pic:pic>
              </a:graphicData>
            </a:graphic>
          </wp:inline>
        </w:drawing>
      </w:r>
    </w:p>
    <w:p w14:paraId="5143D229" w14:textId="77777777" w:rsidR="002879D6" w:rsidRPr="00365BDF" w:rsidRDefault="002879D6" w:rsidP="002879D6">
      <w:pPr>
        <w:spacing w:line="288" w:lineRule="auto"/>
        <w:ind w:firstLine="0"/>
        <w:jc w:val="center"/>
        <w:rPr>
          <w:szCs w:val="24"/>
        </w:rPr>
      </w:pPr>
    </w:p>
    <w:p w14:paraId="31E252C6" w14:textId="77777777" w:rsidR="002879D6" w:rsidRDefault="002879D6" w:rsidP="002879D6">
      <w:pPr>
        <w:pStyle w:val="1f3"/>
        <w:ind w:firstLine="0"/>
        <w:jc w:val="center"/>
      </w:pPr>
      <w:r>
        <w:t>Рисунок 2 – Схемы пешеходных маршрутов «Железнодорожный вокзал – станция метро Кремлевская» и «Станция метро Козья Слобода – Фестиваль болельщиков»</w:t>
      </w:r>
    </w:p>
    <w:p w14:paraId="528E54A3" w14:textId="77777777" w:rsidR="002879D6" w:rsidRDefault="002879D6" w:rsidP="002879D6">
      <w:pPr>
        <w:spacing w:line="288" w:lineRule="auto"/>
        <w:ind w:left="360"/>
        <w:rPr>
          <w:szCs w:val="24"/>
        </w:rPr>
      </w:pPr>
    </w:p>
    <w:p w14:paraId="3951E1D5" w14:textId="77777777" w:rsidR="002879D6" w:rsidRDefault="002879D6" w:rsidP="002879D6">
      <w:pPr>
        <w:pStyle w:val="1f3"/>
      </w:pPr>
      <w:r>
        <w:t>Вблизи выходов из метро и остановочных пунктов ГПТОП должны быть установлены информационные стенды со схемой пешеходного пути до места входа на Фестиваль болельщиков. План управления перевозками в городе Казани предусматривает дежурство у Фестиваля болельщиков 4 волонтеров.</w:t>
      </w:r>
    </w:p>
    <w:p w14:paraId="15518272" w14:textId="77777777" w:rsidR="002879D6" w:rsidRDefault="002879D6" w:rsidP="002879D6">
      <w:pPr>
        <w:pStyle w:val="1f3"/>
      </w:pPr>
      <w:r>
        <w:t>Внешние транспортные связи г. Казани железнодорожным транспортом пригородного сообщения осуществляются через Железнодорожный вокзал «Казань 2».</w:t>
      </w:r>
    </w:p>
    <w:p w14:paraId="73060FA0" w14:textId="77777777" w:rsidR="002879D6" w:rsidRDefault="002879D6" w:rsidP="002879D6">
      <w:pPr>
        <w:pStyle w:val="1f3"/>
      </w:pPr>
      <w:r>
        <w:t>Железнодорожный вокзал «Казань-2</w:t>
      </w:r>
      <w:r w:rsidRPr="000A5973">
        <w:t xml:space="preserve">» расположен на удалении </w:t>
      </w:r>
      <w:r>
        <w:t>4</w:t>
      </w:r>
      <w:r w:rsidRPr="000A5973">
        <w:t>,</w:t>
      </w:r>
      <w:r>
        <w:t>1</w:t>
      </w:r>
      <w:r w:rsidRPr="000A5973">
        <w:t xml:space="preserve"> км от Фестиваля болельщиков и </w:t>
      </w:r>
      <w:r>
        <w:t>6</w:t>
      </w:r>
      <w:r w:rsidRPr="000A5973">
        <w:t>,</w:t>
      </w:r>
      <w:r>
        <w:t>4</w:t>
      </w:r>
      <w:r w:rsidRPr="000A5973">
        <w:t xml:space="preserve"> км от стадиона.</w:t>
      </w:r>
      <w:r>
        <w:t xml:space="preserve"> Прибывающие болельщики могут использовать маршрутный транспорт для поездки в места проживания и на Фестиваль болельщиков. Схема расположения остановочных пунктов ГПТОП приведена на рисунке 3.</w:t>
      </w:r>
    </w:p>
    <w:p w14:paraId="4A926084" w14:textId="00E073C5" w:rsidR="002879D6" w:rsidRDefault="002879D6" w:rsidP="002879D6">
      <w:pPr>
        <w:pStyle w:val="1f3"/>
      </w:pPr>
      <w:r>
        <w:t>Характеристика маршрутов ГПТОП, обслуживающих железнодорожный вокзал «Казань 2» приведена в таблице 2. Схемы маршрутов с картограммами среднесуточных пассажиропотоков приведены в Приложении</w:t>
      </w:r>
      <w:r w:rsidR="00F15B77">
        <w:t xml:space="preserve"> А</w:t>
      </w:r>
      <w:r>
        <w:t>.</w:t>
      </w:r>
    </w:p>
    <w:p w14:paraId="6C8D774D" w14:textId="77777777" w:rsidR="002879D6" w:rsidRDefault="002879D6" w:rsidP="002879D6">
      <w:pPr>
        <w:pStyle w:val="1f3"/>
      </w:pPr>
      <w:r>
        <w:lastRenderedPageBreak/>
        <w:t>На выходе из вокзала и на остановочных пунктах ГПТОП должны быть расположены информационные стенды со схемами маршрутной сети ГПТОП, схемами расположения стадиона «Казань Арена» и Фестиваля болельщиков. План управления перевозками в городе Казани предусматривает дежурство у Железнодорожного вокзала «Казань 2» 10 волонтеров.</w:t>
      </w:r>
    </w:p>
    <w:p w14:paraId="0A26AC87" w14:textId="77777777" w:rsidR="002879D6" w:rsidRDefault="002879D6" w:rsidP="002879D6">
      <w:pPr>
        <w:pStyle w:val="1f3"/>
      </w:pPr>
      <w:r>
        <w:t>Как видно из таблицы 2 Транспортно-пересадочный узел «Железнодорожный вокзал «Казань 2» имеет существенные мощности по обслуживанию ГПТОП и к тому же интегрирован со станцией метро Северный вокзал. Последнее обстоятельство существенно облегчает перемещение болельщиков к месту проведения Фестиваля болельщиков с помощью метро до станции Козья Слобода.</w:t>
      </w:r>
    </w:p>
    <w:p w14:paraId="32F23FEC" w14:textId="77777777" w:rsidR="002879D6" w:rsidRDefault="002879D6" w:rsidP="002879D6">
      <w:pPr>
        <w:spacing w:line="288" w:lineRule="auto"/>
        <w:ind w:firstLine="0"/>
        <w:jc w:val="center"/>
        <w:rPr>
          <w:szCs w:val="24"/>
        </w:rPr>
      </w:pPr>
      <w:r>
        <w:rPr>
          <w:noProof/>
          <w:szCs w:val="24"/>
          <w:lang w:eastAsia="ru-RU"/>
        </w:rPr>
        <w:drawing>
          <wp:inline distT="0" distB="0" distL="0" distR="0" wp14:anchorId="2F6E55C0" wp14:editId="36DC744D">
            <wp:extent cx="4177145" cy="4457541"/>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ерный вокзал сущ.png"/>
                    <pic:cNvPicPr/>
                  </pic:nvPicPr>
                  <pic:blipFill rotWithShape="1">
                    <a:blip r:embed="rId15">
                      <a:extLst>
                        <a:ext uri="{28A0092B-C50C-407E-A947-70E740481C1C}">
                          <a14:useLocalDpi xmlns:a14="http://schemas.microsoft.com/office/drawing/2010/main" val="0"/>
                        </a:ext>
                      </a:extLst>
                    </a:blip>
                    <a:srcRect r="29720"/>
                    <a:stretch/>
                  </pic:blipFill>
                  <pic:spPr bwMode="auto">
                    <a:xfrm>
                      <a:off x="0" y="0"/>
                      <a:ext cx="4174914" cy="4455160"/>
                    </a:xfrm>
                    <a:prstGeom prst="rect">
                      <a:avLst/>
                    </a:prstGeom>
                    <a:ln>
                      <a:noFill/>
                    </a:ln>
                    <a:extLst>
                      <a:ext uri="{53640926-AAD7-44D8-BBD7-CCE9431645EC}">
                        <a14:shadowObscured xmlns:a14="http://schemas.microsoft.com/office/drawing/2010/main"/>
                      </a:ext>
                    </a:extLst>
                  </pic:spPr>
                </pic:pic>
              </a:graphicData>
            </a:graphic>
          </wp:inline>
        </w:drawing>
      </w:r>
    </w:p>
    <w:p w14:paraId="128AFE8E" w14:textId="77777777" w:rsidR="002879D6" w:rsidRDefault="002879D6" w:rsidP="002879D6">
      <w:pPr>
        <w:pStyle w:val="1f3"/>
        <w:jc w:val="center"/>
      </w:pPr>
      <w:r>
        <w:t>Рисунок 3 – Схема расположения остановочных пунктов ГПТОП для обслуживания Железнодорожного вокзала «Казань 2»</w:t>
      </w:r>
    </w:p>
    <w:p w14:paraId="2F793E2F" w14:textId="77777777" w:rsidR="002879D6" w:rsidRDefault="002879D6" w:rsidP="002879D6">
      <w:pPr>
        <w:ind w:firstLine="0"/>
        <w:rPr>
          <w:szCs w:val="24"/>
        </w:rPr>
      </w:pPr>
      <w:r>
        <w:rPr>
          <w:szCs w:val="24"/>
        </w:rPr>
        <w:t>Таблица 2 – Характеристика маршрутов ГПТОП, обслуживающих железнодорожный вокзал «Казань 2»</w:t>
      </w:r>
    </w:p>
    <w:tbl>
      <w:tblPr>
        <w:tblStyle w:val="afffff0"/>
        <w:tblW w:w="5000" w:type="pct"/>
        <w:tblLook w:val="04A0" w:firstRow="1" w:lastRow="0" w:firstColumn="1" w:lastColumn="0" w:noHBand="0" w:noVBand="1"/>
      </w:tblPr>
      <w:tblGrid>
        <w:gridCol w:w="1262"/>
        <w:gridCol w:w="2020"/>
        <w:gridCol w:w="1355"/>
        <w:gridCol w:w="1381"/>
        <w:gridCol w:w="1381"/>
        <w:gridCol w:w="1945"/>
      </w:tblGrid>
      <w:tr w:rsidR="002879D6" w:rsidRPr="002879D6" w14:paraId="3CA6ED15" w14:textId="77777777" w:rsidTr="002879D6">
        <w:trPr>
          <w:cantSplit/>
          <w:tblHeader/>
        </w:trPr>
        <w:tc>
          <w:tcPr>
            <w:tcW w:w="675" w:type="pct"/>
            <w:vAlign w:val="center"/>
          </w:tcPr>
          <w:p w14:paraId="59536CB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Номер маршрута</w:t>
            </w:r>
          </w:p>
        </w:tc>
        <w:tc>
          <w:tcPr>
            <w:tcW w:w="1081" w:type="pct"/>
            <w:vAlign w:val="center"/>
          </w:tcPr>
          <w:p w14:paraId="707E619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Наименование маршрута</w:t>
            </w:r>
          </w:p>
        </w:tc>
        <w:tc>
          <w:tcPr>
            <w:tcW w:w="725" w:type="pct"/>
            <w:vAlign w:val="center"/>
          </w:tcPr>
          <w:p w14:paraId="3B722DF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Основной тип ПС</w:t>
            </w:r>
          </w:p>
        </w:tc>
        <w:tc>
          <w:tcPr>
            <w:tcW w:w="739" w:type="pct"/>
            <w:vAlign w:val="center"/>
          </w:tcPr>
          <w:p w14:paraId="265AA71D"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Количество ПС, ед.</w:t>
            </w:r>
          </w:p>
        </w:tc>
        <w:tc>
          <w:tcPr>
            <w:tcW w:w="739" w:type="pct"/>
            <w:vAlign w:val="center"/>
          </w:tcPr>
          <w:p w14:paraId="7EC9CE7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Частота следования, ед./ч</w:t>
            </w:r>
          </w:p>
        </w:tc>
        <w:tc>
          <w:tcPr>
            <w:tcW w:w="1041" w:type="pct"/>
            <w:vAlign w:val="center"/>
          </w:tcPr>
          <w:p w14:paraId="1F027749"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Провозная возможность отправления, пасс./ч</w:t>
            </w:r>
          </w:p>
        </w:tc>
      </w:tr>
      <w:tr w:rsidR="002879D6" w:rsidRPr="002879D6" w14:paraId="52614E83" w14:textId="77777777" w:rsidTr="002879D6">
        <w:tc>
          <w:tcPr>
            <w:tcW w:w="675" w:type="pct"/>
            <w:vAlign w:val="center"/>
          </w:tcPr>
          <w:p w14:paraId="6AE215FE"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Трамвай</w:t>
            </w:r>
          </w:p>
        </w:tc>
        <w:tc>
          <w:tcPr>
            <w:tcW w:w="1081" w:type="pct"/>
            <w:vAlign w:val="center"/>
          </w:tcPr>
          <w:p w14:paraId="7E72A988" w14:textId="77777777" w:rsidR="002879D6" w:rsidRPr="002879D6" w:rsidRDefault="002879D6" w:rsidP="002879D6">
            <w:pPr>
              <w:spacing w:line="240" w:lineRule="auto"/>
              <w:ind w:firstLine="0"/>
              <w:jc w:val="center"/>
              <w:rPr>
                <w:rFonts w:cs="Times New Roman"/>
                <w:sz w:val="20"/>
                <w:szCs w:val="20"/>
              </w:rPr>
            </w:pPr>
          </w:p>
        </w:tc>
        <w:tc>
          <w:tcPr>
            <w:tcW w:w="725" w:type="pct"/>
            <w:vAlign w:val="center"/>
          </w:tcPr>
          <w:p w14:paraId="0FDEB4C7" w14:textId="77777777" w:rsidR="002879D6" w:rsidRPr="002879D6" w:rsidRDefault="002879D6" w:rsidP="002879D6">
            <w:pPr>
              <w:spacing w:line="240" w:lineRule="auto"/>
              <w:ind w:firstLine="0"/>
              <w:jc w:val="center"/>
              <w:rPr>
                <w:rFonts w:cs="Times New Roman"/>
                <w:sz w:val="20"/>
                <w:szCs w:val="20"/>
              </w:rPr>
            </w:pPr>
          </w:p>
        </w:tc>
        <w:tc>
          <w:tcPr>
            <w:tcW w:w="739" w:type="pct"/>
            <w:vAlign w:val="center"/>
          </w:tcPr>
          <w:p w14:paraId="6DC9FF32" w14:textId="77777777" w:rsidR="002879D6" w:rsidRPr="002879D6" w:rsidRDefault="002879D6" w:rsidP="002879D6">
            <w:pPr>
              <w:spacing w:line="240" w:lineRule="auto"/>
              <w:ind w:firstLine="0"/>
              <w:jc w:val="center"/>
              <w:rPr>
                <w:rFonts w:cs="Times New Roman"/>
                <w:sz w:val="20"/>
                <w:szCs w:val="20"/>
              </w:rPr>
            </w:pPr>
          </w:p>
        </w:tc>
        <w:tc>
          <w:tcPr>
            <w:tcW w:w="739" w:type="pct"/>
            <w:vAlign w:val="center"/>
          </w:tcPr>
          <w:p w14:paraId="7950173F" w14:textId="77777777" w:rsidR="002879D6" w:rsidRPr="002879D6" w:rsidRDefault="002879D6" w:rsidP="002879D6">
            <w:pPr>
              <w:spacing w:line="240" w:lineRule="auto"/>
              <w:ind w:firstLine="0"/>
              <w:jc w:val="center"/>
              <w:rPr>
                <w:rFonts w:cs="Times New Roman"/>
                <w:sz w:val="20"/>
                <w:szCs w:val="20"/>
              </w:rPr>
            </w:pPr>
          </w:p>
        </w:tc>
        <w:tc>
          <w:tcPr>
            <w:tcW w:w="1041" w:type="pct"/>
            <w:vAlign w:val="center"/>
          </w:tcPr>
          <w:p w14:paraId="1098D648" w14:textId="77777777" w:rsidR="002879D6" w:rsidRPr="002879D6" w:rsidRDefault="002879D6" w:rsidP="002879D6">
            <w:pPr>
              <w:spacing w:line="240" w:lineRule="auto"/>
              <w:ind w:firstLine="0"/>
              <w:jc w:val="center"/>
              <w:rPr>
                <w:rFonts w:cs="Times New Roman"/>
                <w:sz w:val="20"/>
                <w:szCs w:val="20"/>
              </w:rPr>
            </w:pPr>
          </w:p>
        </w:tc>
      </w:tr>
      <w:tr w:rsidR="002879D6" w:rsidRPr="002879D6" w14:paraId="08D6DBDD" w14:textId="77777777" w:rsidTr="002879D6">
        <w:tc>
          <w:tcPr>
            <w:tcW w:w="675" w:type="pct"/>
            <w:vAlign w:val="center"/>
          </w:tcPr>
          <w:p w14:paraId="7A0DE6EE"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lastRenderedPageBreak/>
              <w:t>1</w:t>
            </w:r>
          </w:p>
        </w:tc>
        <w:tc>
          <w:tcPr>
            <w:tcW w:w="1081" w:type="pct"/>
            <w:vAlign w:val="center"/>
          </w:tcPr>
          <w:p w14:paraId="02613585"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Речной порт – ул. Химическая</w:t>
            </w:r>
          </w:p>
        </w:tc>
        <w:tc>
          <w:tcPr>
            <w:tcW w:w="725" w:type="pct"/>
            <w:vAlign w:val="center"/>
          </w:tcPr>
          <w:p w14:paraId="664EE8EF"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УКВЗ 71-623-02</w:t>
            </w:r>
          </w:p>
        </w:tc>
        <w:tc>
          <w:tcPr>
            <w:tcW w:w="739" w:type="pct"/>
            <w:vAlign w:val="center"/>
          </w:tcPr>
          <w:p w14:paraId="7C4B0CD0"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20</w:t>
            </w:r>
          </w:p>
        </w:tc>
        <w:tc>
          <w:tcPr>
            <w:tcW w:w="739" w:type="pct"/>
            <w:vAlign w:val="center"/>
          </w:tcPr>
          <w:p w14:paraId="66377F4C"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w:t>
            </w:r>
          </w:p>
        </w:tc>
        <w:tc>
          <w:tcPr>
            <w:tcW w:w="1041" w:type="pct"/>
            <w:vAlign w:val="center"/>
          </w:tcPr>
          <w:p w14:paraId="7A1B6AA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910</w:t>
            </w:r>
          </w:p>
        </w:tc>
      </w:tr>
      <w:tr w:rsidR="002879D6" w:rsidRPr="002879D6" w14:paraId="2F220990" w14:textId="77777777" w:rsidTr="002879D6">
        <w:tc>
          <w:tcPr>
            <w:tcW w:w="675" w:type="pct"/>
            <w:vAlign w:val="center"/>
          </w:tcPr>
          <w:p w14:paraId="35BD6F7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w:t>
            </w:r>
          </w:p>
        </w:tc>
        <w:tc>
          <w:tcPr>
            <w:tcW w:w="1081" w:type="pct"/>
            <w:vAlign w:val="center"/>
          </w:tcPr>
          <w:p w14:paraId="3F69512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ЖК «</w:t>
            </w:r>
            <w:proofErr w:type="spellStart"/>
            <w:r w:rsidRPr="002879D6">
              <w:rPr>
                <w:rFonts w:cs="Times New Roman"/>
                <w:sz w:val="20"/>
                <w:szCs w:val="20"/>
              </w:rPr>
              <w:t>Караваево</w:t>
            </w:r>
            <w:proofErr w:type="spellEnd"/>
            <w:r w:rsidRPr="002879D6">
              <w:rPr>
                <w:rFonts w:cs="Times New Roman"/>
                <w:sz w:val="20"/>
                <w:szCs w:val="20"/>
              </w:rPr>
              <w:t xml:space="preserve">» - ул. </w:t>
            </w:r>
            <w:proofErr w:type="spellStart"/>
            <w:r w:rsidRPr="002879D6">
              <w:rPr>
                <w:rFonts w:cs="Times New Roman"/>
                <w:sz w:val="20"/>
                <w:szCs w:val="20"/>
              </w:rPr>
              <w:t>Халитова</w:t>
            </w:r>
            <w:proofErr w:type="spellEnd"/>
          </w:p>
        </w:tc>
        <w:tc>
          <w:tcPr>
            <w:tcW w:w="725" w:type="pct"/>
            <w:vAlign w:val="center"/>
          </w:tcPr>
          <w:p w14:paraId="465B8F8D"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УКВЗ 71-623-02</w:t>
            </w:r>
          </w:p>
        </w:tc>
        <w:tc>
          <w:tcPr>
            <w:tcW w:w="739" w:type="pct"/>
            <w:vAlign w:val="center"/>
          </w:tcPr>
          <w:p w14:paraId="419EDF27"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w:t>
            </w:r>
          </w:p>
        </w:tc>
        <w:tc>
          <w:tcPr>
            <w:tcW w:w="739" w:type="pct"/>
            <w:vAlign w:val="center"/>
          </w:tcPr>
          <w:p w14:paraId="06E3A739"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4</w:t>
            </w:r>
          </w:p>
        </w:tc>
        <w:tc>
          <w:tcPr>
            <w:tcW w:w="1041" w:type="pct"/>
            <w:vAlign w:val="center"/>
          </w:tcPr>
          <w:p w14:paraId="6692F731"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520</w:t>
            </w:r>
          </w:p>
        </w:tc>
      </w:tr>
      <w:tr w:rsidR="002879D6" w:rsidRPr="002879D6" w14:paraId="6840F979" w14:textId="77777777" w:rsidTr="002879D6">
        <w:tc>
          <w:tcPr>
            <w:tcW w:w="675" w:type="pct"/>
            <w:vAlign w:val="center"/>
          </w:tcPr>
          <w:p w14:paraId="47D5AF54"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Автобус</w:t>
            </w:r>
          </w:p>
        </w:tc>
        <w:tc>
          <w:tcPr>
            <w:tcW w:w="1081" w:type="pct"/>
            <w:vAlign w:val="center"/>
          </w:tcPr>
          <w:p w14:paraId="6BB4176F" w14:textId="77777777" w:rsidR="002879D6" w:rsidRPr="002879D6" w:rsidRDefault="002879D6" w:rsidP="002879D6">
            <w:pPr>
              <w:spacing w:line="240" w:lineRule="auto"/>
              <w:ind w:firstLine="0"/>
              <w:jc w:val="center"/>
              <w:rPr>
                <w:rFonts w:cs="Times New Roman"/>
                <w:sz w:val="20"/>
                <w:szCs w:val="20"/>
              </w:rPr>
            </w:pPr>
          </w:p>
        </w:tc>
        <w:tc>
          <w:tcPr>
            <w:tcW w:w="725" w:type="pct"/>
            <w:vAlign w:val="center"/>
          </w:tcPr>
          <w:p w14:paraId="76F3E911" w14:textId="77777777" w:rsidR="002879D6" w:rsidRPr="002879D6" w:rsidRDefault="002879D6" w:rsidP="002879D6">
            <w:pPr>
              <w:spacing w:line="240" w:lineRule="auto"/>
              <w:ind w:firstLine="0"/>
              <w:jc w:val="center"/>
              <w:rPr>
                <w:rFonts w:cs="Times New Roman"/>
                <w:sz w:val="20"/>
                <w:szCs w:val="20"/>
              </w:rPr>
            </w:pPr>
          </w:p>
        </w:tc>
        <w:tc>
          <w:tcPr>
            <w:tcW w:w="739" w:type="pct"/>
            <w:vAlign w:val="center"/>
          </w:tcPr>
          <w:p w14:paraId="0641392D"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0</w:t>
            </w:r>
          </w:p>
        </w:tc>
        <w:tc>
          <w:tcPr>
            <w:tcW w:w="739" w:type="pct"/>
            <w:vAlign w:val="center"/>
          </w:tcPr>
          <w:p w14:paraId="0F3B1A8A" w14:textId="77777777" w:rsidR="002879D6" w:rsidRPr="002879D6" w:rsidRDefault="002879D6" w:rsidP="002879D6">
            <w:pPr>
              <w:spacing w:line="240" w:lineRule="auto"/>
              <w:ind w:firstLine="0"/>
              <w:jc w:val="center"/>
              <w:rPr>
                <w:rFonts w:cs="Times New Roman"/>
                <w:sz w:val="20"/>
                <w:szCs w:val="20"/>
              </w:rPr>
            </w:pPr>
          </w:p>
        </w:tc>
        <w:tc>
          <w:tcPr>
            <w:tcW w:w="1041" w:type="pct"/>
            <w:vAlign w:val="center"/>
          </w:tcPr>
          <w:p w14:paraId="6975D38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0</w:t>
            </w:r>
          </w:p>
        </w:tc>
      </w:tr>
      <w:tr w:rsidR="002879D6" w:rsidRPr="002879D6" w14:paraId="76D5FDA0" w14:textId="77777777" w:rsidTr="002879D6">
        <w:tc>
          <w:tcPr>
            <w:tcW w:w="675" w:type="pct"/>
            <w:vAlign w:val="center"/>
          </w:tcPr>
          <w:p w14:paraId="1FAF747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w:t>
            </w:r>
          </w:p>
        </w:tc>
        <w:tc>
          <w:tcPr>
            <w:tcW w:w="1081" w:type="pct"/>
            <w:vAlign w:val="center"/>
          </w:tcPr>
          <w:p w14:paraId="2913ED72"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Речной порт – ЖК «Северный»</w:t>
            </w:r>
          </w:p>
        </w:tc>
        <w:tc>
          <w:tcPr>
            <w:tcW w:w="725" w:type="pct"/>
            <w:vAlign w:val="center"/>
          </w:tcPr>
          <w:p w14:paraId="7C88FDAF"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2E792985"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16</w:t>
            </w:r>
          </w:p>
        </w:tc>
        <w:tc>
          <w:tcPr>
            <w:tcW w:w="739" w:type="pct"/>
            <w:vAlign w:val="center"/>
          </w:tcPr>
          <w:p w14:paraId="793AB26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w:t>
            </w:r>
          </w:p>
        </w:tc>
        <w:tc>
          <w:tcPr>
            <w:tcW w:w="1041" w:type="pct"/>
            <w:vAlign w:val="center"/>
          </w:tcPr>
          <w:p w14:paraId="5BDAE02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700</w:t>
            </w:r>
          </w:p>
        </w:tc>
      </w:tr>
      <w:tr w:rsidR="002879D6" w:rsidRPr="002879D6" w14:paraId="52CBB0C7" w14:textId="77777777" w:rsidTr="002879D6">
        <w:tc>
          <w:tcPr>
            <w:tcW w:w="675" w:type="pct"/>
            <w:vAlign w:val="center"/>
          </w:tcPr>
          <w:p w14:paraId="0A6FCB94"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18</w:t>
            </w:r>
          </w:p>
        </w:tc>
        <w:tc>
          <w:tcPr>
            <w:tcW w:w="1081" w:type="pct"/>
            <w:vAlign w:val="center"/>
          </w:tcPr>
          <w:p w14:paraId="7DE1A855"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 xml:space="preserve">Ул. </w:t>
            </w:r>
            <w:proofErr w:type="spellStart"/>
            <w:r w:rsidRPr="002879D6">
              <w:rPr>
                <w:rFonts w:cs="Times New Roman"/>
                <w:sz w:val="20"/>
                <w:szCs w:val="20"/>
              </w:rPr>
              <w:t>Северополюсная</w:t>
            </w:r>
            <w:proofErr w:type="spellEnd"/>
            <w:r w:rsidRPr="002879D6">
              <w:rPr>
                <w:rFonts w:cs="Times New Roman"/>
                <w:sz w:val="20"/>
                <w:szCs w:val="20"/>
              </w:rPr>
              <w:t xml:space="preserve"> – пер. </w:t>
            </w:r>
            <w:proofErr w:type="spellStart"/>
            <w:r w:rsidRPr="002879D6">
              <w:rPr>
                <w:rFonts w:cs="Times New Roman"/>
                <w:sz w:val="20"/>
                <w:szCs w:val="20"/>
              </w:rPr>
              <w:t>Дуслык</w:t>
            </w:r>
            <w:proofErr w:type="spellEnd"/>
          </w:p>
        </w:tc>
        <w:tc>
          <w:tcPr>
            <w:tcW w:w="725" w:type="pct"/>
            <w:vAlign w:val="center"/>
          </w:tcPr>
          <w:p w14:paraId="5503AE3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093FCFE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26</w:t>
            </w:r>
          </w:p>
        </w:tc>
        <w:tc>
          <w:tcPr>
            <w:tcW w:w="739" w:type="pct"/>
            <w:vAlign w:val="center"/>
          </w:tcPr>
          <w:p w14:paraId="7017627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w:t>
            </w:r>
          </w:p>
        </w:tc>
        <w:tc>
          <w:tcPr>
            <w:tcW w:w="1041" w:type="pct"/>
            <w:vAlign w:val="center"/>
          </w:tcPr>
          <w:p w14:paraId="4C28C2F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700</w:t>
            </w:r>
          </w:p>
        </w:tc>
      </w:tr>
      <w:tr w:rsidR="002879D6" w:rsidRPr="002879D6" w14:paraId="139976B5" w14:textId="77777777" w:rsidTr="002879D6">
        <w:tc>
          <w:tcPr>
            <w:tcW w:w="675" w:type="pct"/>
            <w:vAlign w:val="center"/>
          </w:tcPr>
          <w:p w14:paraId="6B49AD97"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29</w:t>
            </w:r>
          </w:p>
        </w:tc>
        <w:tc>
          <w:tcPr>
            <w:tcW w:w="1081" w:type="pct"/>
            <w:vAlign w:val="center"/>
          </w:tcPr>
          <w:p w14:paraId="049557E5"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 xml:space="preserve">Строительный институт – ул. </w:t>
            </w:r>
            <w:proofErr w:type="spellStart"/>
            <w:r w:rsidRPr="002879D6">
              <w:rPr>
                <w:rFonts w:cs="Times New Roman"/>
                <w:sz w:val="20"/>
                <w:szCs w:val="20"/>
              </w:rPr>
              <w:t>Гудованцева</w:t>
            </w:r>
            <w:proofErr w:type="spellEnd"/>
          </w:p>
        </w:tc>
        <w:tc>
          <w:tcPr>
            <w:tcW w:w="725" w:type="pct"/>
            <w:vAlign w:val="center"/>
          </w:tcPr>
          <w:p w14:paraId="70599E2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3915B761"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16</w:t>
            </w:r>
          </w:p>
        </w:tc>
        <w:tc>
          <w:tcPr>
            <w:tcW w:w="739" w:type="pct"/>
            <w:vAlign w:val="center"/>
          </w:tcPr>
          <w:p w14:paraId="1128E37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w:t>
            </w:r>
          </w:p>
        </w:tc>
        <w:tc>
          <w:tcPr>
            <w:tcW w:w="1041" w:type="pct"/>
            <w:vAlign w:val="center"/>
          </w:tcPr>
          <w:p w14:paraId="68AB6DA0"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800</w:t>
            </w:r>
          </w:p>
        </w:tc>
      </w:tr>
      <w:tr w:rsidR="002879D6" w:rsidRPr="002879D6" w14:paraId="30DFADBB" w14:textId="77777777" w:rsidTr="002879D6">
        <w:tc>
          <w:tcPr>
            <w:tcW w:w="675" w:type="pct"/>
            <w:vAlign w:val="center"/>
          </w:tcPr>
          <w:p w14:paraId="016BC09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33</w:t>
            </w:r>
          </w:p>
        </w:tc>
        <w:tc>
          <w:tcPr>
            <w:tcW w:w="1081" w:type="pct"/>
            <w:vAlign w:val="center"/>
          </w:tcPr>
          <w:p w14:paraId="1DC83B99"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Ул. Ленинградская – ЖК «Ферма-2»</w:t>
            </w:r>
          </w:p>
        </w:tc>
        <w:tc>
          <w:tcPr>
            <w:tcW w:w="725" w:type="pct"/>
            <w:vAlign w:val="center"/>
          </w:tcPr>
          <w:p w14:paraId="25A30EC9"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НефАЗ-5299</w:t>
            </w:r>
          </w:p>
        </w:tc>
        <w:tc>
          <w:tcPr>
            <w:tcW w:w="739" w:type="pct"/>
            <w:vAlign w:val="center"/>
          </w:tcPr>
          <w:p w14:paraId="7B7B0ED1"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24</w:t>
            </w:r>
          </w:p>
        </w:tc>
        <w:tc>
          <w:tcPr>
            <w:tcW w:w="739" w:type="pct"/>
            <w:vAlign w:val="center"/>
          </w:tcPr>
          <w:p w14:paraId="3AF46FA9"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w:t>
            </w:r>
          </w:p>
        </w:tc>
        <w:tc>
          <w:tcPr>
            <w:tcW w:w="1041" w:type="pct"/>
            <w:vAlign w:val="center"/>
          </w:tcPr>
          <w:p w14:paraId="4E6C6EB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800</w:t>
            </w:r>
          </w:p>
        </w:tc>
      </w:tr>
      <w:tr w:rsidR="002879D6" w:rsidRPr="002879D6" w14:paraId="606BFD9D" w14:textId="77777777" w:rsidTr="002879D6">
        <w:tc>
          <w:tcPr>
            <w:tcW w:w="675" w:type="pct"/>
            <w:vAlign w:val="center"/>
          </w:tcPr>
          <w:p w14:paraId="1018BD92"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37</w:t>
            </w:r>
          </w:p>
        </w:tc>
        <w:tc>
          <w:tcPr>
            <w:tcW w:w="1081" w:type="pct"/>
            <w:vAlign w:val="center"/>
          </w:tcPr>
          <w:p w14:paraId="202D4D54"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ЖК «Ферма-2» - ЖК «Сухая Река»</w:t>
            </w:r>
          </w:p>
        </w:tc>
        <w:tc>
          <w:tcPr>
            <w:tcW w:w="725" w:type="pct"/>
            <w:vAlign w:val="center"/>
          </w:tcPr>
          <w:p w14:paraId="04FC4757"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5D499471"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20</w:t>
            </w:r>
          </w:p>
        </w:tc>
        <w:tc>
          <w:tcPr>
            <w:tcW w:w="739" w:type="pct"/>
            <w:vAlign w:val="center"/>
          </w:tcPr>
          <w:p w14:paraId="6AD0A9F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w:t>
            </w:r>
          </w:p>
        </w:tc>
        <w:tc>
          <w:tcPr>
            <w:tcW w:w="1041" w:type="pct"/>
            <w:vAlign w:val="center"/>
          </w:tcPr>
          <w:p w14:paraId="62152652"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600</w:t>
            </w:r>
          </w:p>
        </w:tc>
      </w:tr>
      <w:tr w:rsidR="002879D6" w:rsidRPr="002879D6" w14:paraId="15A7C250" w14:textId="77777777" w:rsidTr="002879D6">
        <w:tc>
          <w:tcPr>
            <w:tcW w:w="675" w:type="pct"/>
            <w:vAlign w:val="center"/>
          </w:tcPr>
          <w:p w14:paraId="29ED6A7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43</w:t>
            </w:r>
          </w:p>
        </w:tc>
        <w:tc>
          <w:tcPr>
            <w:tcW w:w="1081" w:type="pct"/>
            <w:vAlign w:val="center"/>
          </w:tcPr>
          <w:p w14:paraId="141A4FCB"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Ул. Химическая – ул. Техническая</w:t>
            </w:r>
          </w:p>
        </w:tc>
        <w:tc>
          <w:tcPr>
            <w:tcW w:w="725" w:type="pct"/>
            <w:vAlign w:val="center"/>
          </w:tcPr>
          <w:p w14:paraId="5073DC30" w14:textId="77777777" w:rsidR="002879D6" w:rsidRPr="002879D6" w:rsidRDefault="002879D6" w:rsidP="002879D6">
            <w:pPr>
              <w:spacing w:line="240" w:lineRule="auto"/>
              <w:ind w:firstLine="0"/>
              <w:jc w:val="center"/>
              <w:rPr>
                <w:rFonts w:cs="Times New Roman"/>
                <w:sz w:val="20"/>
                <w:szCs w:val="20"/>
              </w:rPr>
            </w:pPr>
            <w:proofErr w:type="spellStart"/>
            <w:r w:rsidRPr="002879D6">
              <w:rPr>
                <w:rFonts w:cs="Times New Roman"/>
                <w:sz w:val="20"/>
                <w:szCs w:val="20"/>
              </w:rPr>
              <w:t>Golden</w:t>
            </w:r>
            <w:proofErr w:type="spellEnd"/>
            <w:r w:rsidRPr="002879D6">
              <w:rPr>
                <w:rFonts w:cs="Times New Roman"/>
                <w:sz w:val="20"/>
                <w:szCs w:val="20"/>
              </w:rPr>
              <w:t xml:space="preserve"> </w:t>
            </w:r>
            <w:proofErr w:type="spellStart"/>
            <w:r w:rsidRPr="002879D6">
              <w:rPr>
                <w:rFonts w:cs="Times New Roman"/>
                <w:sz w:val="20"/>
                <w:szCs w:val="20"/>
              </w:rPr>
              <w:t>Dragon</w:t>
            </w:r>
            <w:proofErr w:type="spellEnd"/>
          </w:p>
        </w:tc>
        <w:tc>
          <w:tcPr>
            <w:tcW w:w="739" w:type="pct"/>
            <w:vAlign w:val="center"/>
          </w:tcPr>
          <w:p w14:paraId="07D2F52F"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23</w:t>
            </w:r>
          </w:p>
        </w:tc>
        <w:tc>
          <w:tcPr>
            <w:tcW w:w="739" w:type="pct"/>
            <w:vAlign w:val="center"/>
          </w:tcPr>
          <w:p w14:paraId="4314B41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w:t>
            </w:r>
          </w:p>
        </w:tc>
        <w:tc>
          <w:tcPr>
            <w:tcW w:w="1041" w:type="pct"/>
            <w:vAlign w:val="center"/>
          </w:tcPr>
          <w:p w14:paraId="0C4D89AF"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300</w:t>
            </w:r>
          </w:p>
        </w:tc>
      </w:tr>
      <w:tr w:rsidR="002879D6" w:rsidRPr="002879D6" w14:paraId="1C6D5FCA" w14:textId="77777777" w:rsidTr="002879D6">
        <w:tc>
          <w:tcPr>
            <w:tcW w:w="675" w:type="pct"/>
            <w:vAlign w:val="center"/>
          </w:tcPr>
          <w:p w14:paraId="5FD63254"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53</w:t>
            </w:r>
          </w:p>
        </w:tc>
        <w:tc>
          <w:tcPr>
            <w:tcW w:w="1081" w:type="pct"/>
            <w:vAlign w:val="center"/>
          </w:tcPr>
          <w:p w14:paraId="3755B45B"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Речной порт – ул. Ленинградская</w:t>
            </w:r>
          </w:p>
        </w:tc>
        <w:tc>
          <w:tcPr>
            <w:tcW w:w="725" w:type="pct"/>
            <w:vAlign w:val="center"/>
          </w:tcPr>
          <w:p w14:paraId="6DF4D9D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65567562"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12</w:t>
            </w:r>
          </w:p>
        </w:tc>
        <w:tc>
          <w:tcPr>
            <w:tcW w:w="739" w:type="pct"/>
            <w:vAlign w:val="center"/>
          </w:tcPr>
          <w:p w14:paraId="40E20DBD"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w:t>
            </w:r>
          </w:p>
        </w:tc>
        <w:tc>
          <w:tcPr>
            <w:tcW w:w="1041" w:type="pct"/>
            <w:vAlign w:val="center"/>
          </w:tcPr>
          <w:p w14:paraId="3B35DD0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600</w:t>
            </w:r>
          </w:p>
        </w:tc>
      </w:tr>
      <w:tr w:rsidR="002879D6" w:rsidRPr="002879D6" w14:paraId="2D12AAC5" w14:textId="77777777" w:rsidTr="002879D6">
        <w:tc>
          <w:tcPr>
            <w:tcW w:w="675" w:type="pct"/>
            <w:vAlign w:val="center"/>
          </w:tcPr>
          <w:p w14:paraId="2B0080BB"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62</w:t>
            </w:r>
          </w:p>
        </w:tc>
        <w:tc>
          <w:tcPr>
            <w:tcW w:w="1081" w:type="pct"/>
            <w:vAlign w:val="center"/>
          </w:tcPr>
          <w:p w14:paraId="4D575030"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 xml:space="preserve">Пр. Победы – ул. </w:t>
            </w:r>
            <w:proofErr w:type="spellStart"/>
            <w:r w:rsidRPr="002879D6">
              <w:rPr>
                <w:rFonts w:cs="Times New Roman"/>
                <w:sz w:val="20"/>
                <w:szCs w:val="20"/>
              </w:rPr>
              <w:t>Гудованцева</w:t>
            </w:r>
            <w:proofErr w:type="spellEnd"/>
          </w:p>
        </w:tc>
        <w:tc>
          <w:tcPr>
            <w:tcW w:w="725" w:type="pct"/>
            <w:vAlign w:val="center"/>
          </w:tcPr>
          <w:p w14:paraId="29AC1B81"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МАЗ-203067</w:t>
            </w:r>
          </w:p>
        </w:tc>
        <w:tc>
          <w:tcPr>
            <w:tcW w:w="739" w:type="pct"/>
            <w:vAlign w:val="center"/>
          </w:tcPr>
          <w:p w14:paraId="4AA7E414"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22</w:t>
            </w:r>
          </w:p>
        </w:tc>
        <w:tc>
          <w:tcPr>
            <w:tcW w:w="739" w:type="pct"/>
            <w:vAlign w:val="center"/>
          </w:tcPr>
          <w:p w14:paraId="25E5A04B"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w:t>
            </w:r>
          </w:p>
        </w:tc>
        <w:tc>
          <w:tcPr>
            <w:tcW w:w="1041" w:type="pct"/>
            <w:vAlign w:val="center"/>
          </w:tcPr>
          <w:p w14:paraId="75432C9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400</w:t>
            </w:r>
          </w:p>
        </w:tc>
      </w:tr>
      <w:tr w:rsidR="002879D6" w:rsidRPr="002879D6" w14:paraId="57CCCDDF" w14:textId="77777777" w:rsidTr="002879D6">
        <w:tc>
          <w:tcPr>
            <w:tcW w:w="675" w:type="pct"/>
            <w:vAlign w:val="center"/>
          </w:tcPr>
          <w:p w14:paraId="402E229B"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76</w:t>
            </w:r>
          </w:p>
        </w:tc>
        <w:tc>
          <w:tcPr>
            <w:tcW w:w="1081" w:type="pct"/>
            <w:vAlign w:val="center"/>
          </w:tcPr>
          <w:p w14:paraId="44F26262"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 xml:space="preserve">Ул. </w:t>
            </w:r>
            <w:proofErr w:type="spellStart"/>
            <w:r w:rsidRPr="002879D6">
              <w:rPr>
                <w:rFonts w:cs="Times New Roman"/>
                <w:sz w:val="20"/>
                <w:szCs w:val="20"/>
              </w:rPr>
              <w:t>Халитова</w:t>
            </w:r>
            <w:proofErr w:type="spellEnd"/>
            <w:r w:rsidRPr="002879D6">
              <w:rPr>
                <w:rFonts w:cs="Times New Roman"/>
                <w:sz w:val="20"/>
                <w:szCs w:val="20"/>
              </w:rPr>
              <w:t xml:space="preserve"> – жилой массив Северный</w:t>
            </w:r>
          </w:p>
        </w:tc>
        <w:tc>
          <w:tcPr>
            <w:tcW w:w="725" w:type="pct"/>
            <w:vAlign w:val="center"/>
          </w:tcPr>
          <w:p w14:paraId="21B52DC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3EAA25E0"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w:t>
            </w:r>
          </w:p>
        </w:tc>
        <w:tc>
          <w:tcPr>
            <w:tcW w:w="739" w:type="pct"/>
            <w:vAlign w:val="center"/>
          </w:tcPr>
          <w:p w14:paraId="207BE28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3</w:t>
            </w:r>
          </w:p>
        </w:tc>
        <w:tc>
          <w:tcPr>
            <w:tcW w:w="1041" w:type="pct"/>
            <w:vAlign w:val="center"/>
          </w:tcPr>
          <w:p w14:paraId="4BAD70C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300</w:t>
            </w:r>
          </w:p>
        </w:tc>
      </w:tr>
      <w:tr w:rsidR="002879D6" w:rsidRPr="002879D6" w14:paraId="3EAE3BDF" w14:textId="77777777" w:rsidTr="002879D6">
        <w:tc>
          <w:tcPr>
            <w:tcW w:w="675" w:type="pct"/>
            <w:vAlign w:val="center"/>
          </w:tcPr>
          <w:p w14:paraId="6702D1B4"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78</w:t>
            </w:r>
          </w:p>
        </w:tc>
        <w:tc>
          <w:tcPr>
            <w:tcW w:w="1081" w:type="pct"/>
            <w:vAlign w:val="center"/>
          </w:tcPr>
          <w:p w14:paraId="7233E39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Ул. Волгоградская – ЖК «</w:t>
            </w:r>
            <w:proofErr w:type="spellStart"/>
            <w:r w:rsidRPr="002879D6">
              <w:rPr>
                <w:rFonts w:cs="Times New Roman"/>
                <w:sz w:val="20"/>
                <w:szCs w:val="20"/>
              </w:rPr>
              <w:t>Крутушка</w:t>
            </w:r>
            <w:proofErr w:type="spellEnd"/>
            <w:r w:rsidRPr="002879D6">
              <w:rPr>
                <w:rFonts w:cs="Times New Roman"/>
                <w:sz w:val="20"/>
                <w:szCs w:val="20"/>
              </w:rPr>
              <w:t>»</w:t>
            </w:r>
          </w:p>
        </w:tc>
        <w:tc>
          <w:tcPr>
            <w:tcW w:w="725" w:type="pct"/>
            <w:vAlign w:val="center"/>
          </w:tcPr>
          <w:p w14:paraId="4BAF2C10"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1A3A46BE"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1</w:t>
            </w:r>
          </w:p>
        </w:tc>
        <w:tc>
          <w:tcPr>
            <w:tcW w:w="739" w:type="pct"/>
            <w:vAlign w:val="center"/>
          </w:tcPr>
          <w:p w14:paraId="48B8B433"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0,7</w:t>
            </w:r>
          </w:p>
        </w:tc>
        <w:tc>
          <w:tcPr>
            <w:tcW w:w="1041" w:type="pct"/>
            <w:vAlign w:val="center"/>
          </w:tcPr>
          <w:p w14:paraId="70E5E5CF"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70</w:t>
            </w:r>
          </w:p>
        </w:tc>
      </w:tr>
      <w:tr w:rsidR="002879D6" w:rsidRPr="002879D6" w14:paraId="5AFF9C1C" w14:textId="77777777" w:rsidTr="002879D6">
        <w:tc>
          <w:tcPr>
            <w:tcW w:w="675" w:type="pct"/>
            <w:vAlign w:val="center"/>
          </w:tcPr>
          <w:p w14:paraId="3D3BB5A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89</w:t>
            </w:r>
          </w:p>
        </w:tc>
        <w:tc>
          <w:tcPr>
            <w:tcW w:w="1081" w:type="pct"/>
            <w:vAlign w:val="center"/>
          </w:tcPr>
          <w:p w14:paraId="36B480C4"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 xml:space="preserve">Ул. Академика Сахарова – ул. </w:t>
            </w:r>
            <w:proofErr w:type="spellStart"/>
            <w:r w:rsidRPr="002879D6">
              <w:rPr>
                <w:rFonts w:cs="Times New Roman"/>
                <w:sz w:val="20"/>
                <w:szCs w:val="20"/>
              </w:rPr>
              <w:t>Гудованцева</w:t>
            </w:r>
            <w:proofErr w:type="spellEnd"/>
          </w:p>
        </w:tc>
        <w:tc>
          <w:tcPr>
            <w:tcW w:w="725" w:type="pct"/>
            <w:vAlign w:val="center"/>
          </w:tcPr>
          <w:p w14:paraId="45BCA26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МАЗ-103</w:t>
            </w:r>
          </w:p>
        </w:tc>
        <w:tc>
          <w:tcPr>
            <w:tcW w:w="739" w:type="pct"/>
            <w:vAlign w:val="center"/>
          </w:tcPr>
          <w:p w14:paraId="70AF93B9"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27</w:t>
            </w:r>
          </w:p>
        </w:tc>
        <w:tc>
          <w:tcPr>
            <w:tcW w:w="739" w:type="pct"/>
            <w:vAlign w:val="center"/>
          </w:tcPr>
          <w:p w14:paraId="1AC30A8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w:t>
            </w:r>
          </w:p>
        </w:tc>
        <w:tc>
          <w:tcPr>
            <w:tcW w:w="1041" w:type="pct"/>
            <w:vAlign w:val="center"/>
          </w:tcPr>
          <w:p w14:paraId="4777D3A8"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800</w:t>
            </w:r>
          </w:p>
        </w:tc>
      </w:tr>
      <w:tr w:rsidR="002879D6" w:rsidRPr="002879D6" w14:paraId="608E2AEC" w14:textId="77777777" w:rsidTr="002879D6">
        <w:tc>
          <w:tcPr>
            <w:tcW w:w="675" w:type="pct"/>
            <w:vAlign w:val="center"/>
          </w:tcPr>
          <w:p w14:paraId="1B14D456"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t>Итого</w:t>
            </w:r>
          </w:p>
        </w:tc>
        <w:tc>
          <w:tcPr>
            <w:tcW w:w="1081" w:type="pct"/>
            <w:vAlign w:val="center"/>
          </w:tcPr>
          <w:p w14:paraId="0922ABE1" w14:textId="77777777" w:rsidR="002879D6" w:rsidRPr="002879D6" w:rsidRDefault="002879D6" w:rsidP="002879D6">
            <w:pPr>
              <w:spacing w:line="240" w:lineRule="auto"/>
              <w:ind w:firstLine="0"/>
              <w:jc w:val="center"/>
              <w:rPr>
                <w:rFonts w:cs="Times New Roman"/>
                <w:sz w:val="20"/>
                <w:szCs w:val="20"/>
              </w:rPr>
            </w:pPr>
          </w:p>
        </w:tc>
        <w:tc>
          <w:tcPr>
            <w:tcW w:w="725" w:type="pct"/>
            <w:vAlign w:val="center"/>
          </w:tcPr>
          <w:p w14:paraId="122898E7" w14:textId="77777777" w:rsidR="002879D6" w:rsidRPr="002879D6" w:rsidRDefault="002879D6" w:rsidP="002879D6">
            <w:pPr>
              <w:spacing w:line="240" w:lineRule="auto"/>
              <w:ind w:firstLine="0"/>
              <w:jc w:val="center"/>
              <w:rPr>
                <w:rFonts w:cs="Times New Roman"/>
                <w:sz w:val="20"/>
                <w:szCs w:val="20"/>
              </w:rPr>
            </w:pPr>
          </w:p>
        </w:tc>
        <w:tc>
          <w:tcPr>
            <w:tcW w:w="739" w:type="pct"/>
            <w:vAlign w:val="center"/>
          </w:tcPr>
          <w:p w14:paraId="3A7E984E"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fldChar w:fldCharType="begin"/>
            </w:r>
            <w:r w:rsidRPr="002879D6">
              <w:rPr>
                <w:rFonts w:cs="Times New Roman"/>
                <w:sz w:val="20"/>
                <w:szCs w:val="20"/>
              </w:rPr>
              <w:instrText xml:space="preserve"> =SUM(ABOVE) </w:instrText>
            </w:r>
            <w:r w:rsidRPr="002879D6">
              <w:rPr>
                <w:rFonts w:cs="Times New Roman"/>
                <w:sz w:val="20"/>
                <w:szCs w:val="20"/>
              </w:rPr>
              <w:fldChar w:fldCharType="separate"/>
            </w:r>
            <w:r w:rsidRPr="002879D6">
              <w:rPr>
                <w:rFonts w:cs="Times New Roman"/>
                <w:noProof/>
                <w:sz w:val="20"/>
                <w:szCs w:val="20"/>
              </w:rPr>
              <w:t>223</w:t>
            </w:r>
            <w:r w:rsidRPr="002879D6">
              <w:rPr>
                <w:rFonts w:cs="Times New Roman"/>
                <w:sz w:val="20"/>
                <w:szCs w:val="20"/>
              </w:rPr>
              <w:fldChar w:fldCharType="end"/>
            </w:r>
          </w:p>
        </w:tc>
        <w:tc>
          <w:tcPr>
            <w:tcW w:w="739" w:type="pct"/>
            <w:vAlign w:val="center"/>
          </w:tcPr>
          <w:p w14:paraId="25A5BFA1" w14:textId="77777777" w:rsidR="002879D6" w:rsidRPr="002879D6" w:rsidRDefault="002879D6" w:rsidP="002879D6">
            <w:pPr>
              <w:spacing w:line="240" w:lineRule="auto"/>
              <w:ind w:firstLine="0"/>
              <w:jc w:val="center"/>
              <w:rPr>
                <w:rFonts w:cs="Times New Roman"/>
                <w:sz w:val="20"/>
                <w:szCs w:val="20"/>
              </w:rPr>
            </w:pPr>
          </w:p>
        </w:tc>
        <w:tc>
          <w:tcPr>
            <w:tcW w:w="1041" w:type="pct"/>
            <w:vAlign w:val="center"/>
          </w:tcPr>
          <w:p w14:paraId="62B54E6A" w14:textId="77777777" w:rsidR="002879D6" w:rsidRPr="002879D6" w:rsidRDefault="002879D6" w:rsidP="002879D6">
            <w:pPr>
              <w:spacing w:line="240" w:lineRule="auto"/>
              <w:ind w:firstLine="0"/>
              <w:jc w:val="center"/>
              <w:rPr>
                <w:rFonts w:cs="Times New Roman"/>
                <w:sz w:val="20"/>
                <w:szCs w:val="20"/>
              </w:rPr>
            </w:pPr>
            <w:r w:rsidRPr="002879D6">
              <w:rPr>
                <w:rFonts w:cs="Times New Roman"/>
                <w:sz w:val="20"/>
                <w:szCs w:val="20"/>
              </w:rPr>
              <w:fldChar w:fldCharType="begin"/>
            </w:r>
            <w:r w:rsidRPr="002879D6">
              <w:rPr>
                <w:rFonts w:cs="Times New Roman"/>
                <w:sz w:val="20"/>
                <w:szCs w:val="20"/>
              </w:rPr>
              <w:instrText xml:space="preserve"> =SUM(ABOVE) </w:instrText>
            </w:r>
            <w:r w:rsidRPr="002879D6">
              <w:rPr>
                <w:rFonts w:cs="Times New Roman"/>
                <w:sz w:val="20"/>
                <w:szCs w:val="20"/>
              </w:rPr>
              <w:fldChar w:fldCharType="separate"/>
            </w:r>
            <w:r w:rsidRPr="002879D6">
              <w:rPr>
                <w:rFonts w:cs="Times New Roman"/>
                <w:noProof/>
                <w:sz w:val="20"/>
                <w:szCs w:val="20"/>
              </w:rPr>
              <w:t>7500</w:t>
            </w:r>
            <w:r w:rsidRPr="002879D6">
              <w:rPr>
                <w:rFonts w:cs="Times New Roman"/>
                <w:sz w:val="20"/>
                <w:szCs w:val="20"/>
              </w:rPr>
              <w:fldChar w:fldCharType="end"/>
            </w:r>
          </w:p>
        </w:tc>
      </w:tr>
    </w:tbl>
    <w:p w14:paraId="49118796" w14:textId="77777777" w:rsidR="002879D6" w:rsidRDefault="002879D6" w:rsidP="002879D6">
      <w:pPr>
        <w:spacing w:line="288" w:lineRule="auto"/>
        <w:rPr>
          <w:szCs w:val="24"/>
        </w:rPr>
      </w:pPr>
    </w:p>
    <w:p w14:paraId="56BD666B" w14:textId="77777777" w:rsidR="00445F9F" w:rsidRDefault="00445F9F" w:rsidP="00445F9F">
      <w:pPr>
        <w:pStyle w:val="21"/>
      </w:pPr>
      <w:bookmarkStart w:id="14" w:name="_Toc505941093"/>
      <w:r>
        <w:t>1</w:t>
      </w:r>
      <w:r w:rsidRPr="006A0A80">
        <w:t>.</w:t>
      </w:r>
      <w:r>
        <w:t xml:space="preserve">2 </w:t>
      </w:r>
      <w:r w:rsidRPr="00C63E30">
        <w:t xml:space="preserve">Разработка операционного транспортного плана перевозок городского пассажирского транспорта общего пользования в дни проведения матчей чемпионата мира в рамках разрабатываемой новой схемы маршрутной сети с учетом требований </w:t>
      </w:r>
      <w:r w:rsidRPr="00C63E30">
        <w:rPr>
          <w:lang w:val="en-US"/>
        </w:rPr>
        <w:t>FIFA</w:t>
      </w:r>
      <w:r w:rsidRPr="00C63E30">
        <w:t>, отраженных в плане управления перевозками в г. Казани</w:t>
      </w:r>
      <w:bookmarkEnd w:id="14"/>
      <w:r w:rsidRPr="00C63E30">
        <w:t xml:space="preserve"> </w:t>
      </w:r>
    </w:p>
    <w:p w14:paraId="438E2B70" w14:textId="77777777" w:rsidR="002879D6" w:rsidRPr="00D476A7" w:rsidRDefault="002879D6" w:rsidP="002879D6">
      <w:pPr>
        <w:pStyle w:val="1f3"/>
      </w:pPr>
      <w:r w:rsidRPr="00D476A7">
        <w:t>Транспортная доступность стадиона «Казань Арена» в соответствии с требованиями FIFA включают организацию 4-х периметров безопасности и подразумевает ограничение движения неаккредитованного транспорта в непосредственной близости к стадиону в дни проведения матчей.</w:t>
      </w:r>
    </w:p>
    <w:p w14:paraId="40253816" w14:textId="77777777" w:rsidR="002879D6" w:rsidRPr="00D476A7" w:rsidRDefault="002879D6" w:rsidP="002879D6">
      <w:pPr>
        <w:pStyle w:val="1f3"/>
      </w:pPr>
      <w:r w:rsidRPr="00D476A7">
        <w:t xml:space="preserve">В период проведения матчей с учетом «Рекомендаций Министерства внутренних дел Российской Федерации по зонированию территории, антитеррористической защищенности и безопасности стадионов, принимающих матчи чемпионата мира по футболу FIFA 2018 года и Кубка конфедераций FIFA 2017 года» и в соответствии с требованиями FIFA, </w:t>
      </w:r>
      <w:r w:rsidRPr="00D476A7">
        <w:lastRenderedPageBreak/>
        <w:t>планируется введение временного ограничения движения путем создания предварительного транспортного периметра (</w:t>
      </w:r>
      <w:r>
        <w:t>рисунок 4)</w:t>
      </w:r>
      <w:r w:rsidRPr="00D476A7">
        <w:t>.</w:t>
      </w:r>
    </w:p>
    <w:p w14:paraId="6EE57A02" w14:textId="77777777" w:rsidR="002879D6" w:rsidRDefault="002879D6" w:rsidP="002879D6">
      <w:pPr>
        <w:rPr>
          <w:szCs w:val="24"/>
        </w:rPr>
      </w:pPr>
    </w:p>
    <w:p w14:paraId="74868CA5" w14:textId="77777777" w:rsidR="002879D6" w:rsidRDefault="002879D6" w:rsidP="002879D6">
      <w:pPr>
        <w:ind w:firstLine="0"/>
        <w:rPr>
          <w:szCs w:val="24"/>
        </w:rPr>
      </w:pPr>
      <w:r w:rsidRPr="00D476A7">
        <w:rPr>
          <w:noProof/>
          <w:szCs w:val="24"/>
          <w:lang w:eastAsia="ru-RU"/>
        </w:rPr>
        <w:drawing>
          <wp:inline distT="0" distB="0" distL="0" distR="0" wp14:anchorId="22D2B42A" wp14:editId="085672EC">
            <wp:extent cx="5940425" cy="4976908"/>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976908"/>
                    </a:xfrm>
                    <a:prstGeom prst="rect">
                      <a:avLst/>
                    </a:prstGeom>
                    <a:noFill/>
                    <a:ln>
                      <a:noFill/>
                    </a:ln>
                  </pic:spPr>
                </pic:pic>
              </a:graphicData>
            </a:graphic>
          </wp:inline>
        </w:drawing>
      </w:r>
    </w:p>
    <w:p w14:paraId="68CE81C3" w14:textId="77777777" w:rsidR="002879D6" w:rsidRDefault="002879D6" w:rsidP="002879D6">
      <w:pPr>
        <w:pStyle w:val="1f3"/>
        <w:jc w:val="center"/>
      </w:pPr>
      <w:r>
        <w:t>Рисунок 4 – Периметр безопасности стадиона «Казань Арена»</w:t>
      </w:r>
    </w:p>
    <w:p w14:paraId="5554FE5D" w14:textId="77777777" w:rsidR="002879D6" w:rsidRDefault="002879D6" w:rsidP="002879D6">
      <w:pPr>
        <w:ind w:firstLine="0"/>
        <w:jc w:val="center"/>
        <w:rPr>
          <w:szCs w:val="24"/>
        </w:rPr>
      </w:pPr>
    </w:p>
    <w:p w14:paraId="38AF1E89" w14:textId="77777777" w:rsidR="002879D6" w:rsidRPr="00D476A7" w:rsidRDefault="002879D6" w:rsidP="002879D6">
      <w:pPr>
        <w:pStyle w:val="1f3"/>
      </w:pPr>
      <w:r w:rsidRPr="00D476A7">
        <w:t>Парковка личного автотранспорта болельщиков должна быть расположена на расстояние</w:t>
      </w:r>
      <w:r>
        <w:t xml:space="preserve"> не менее, чем 1500 м</w:t>
      </w:r>
      <w:r w:rsidRPr="00D476A7">
        <w:t xml:space="preserve"> от охраняемого периметра. Общественный транспорт должен иметь доступ в транспортный периметр с организацией зон посадки/в</w:t>
      </w:r>
      <w:r>
        <w:t>ысадки не ближе, чем 1000 м</w:t>
      </w:r>
      <w:r w:rsidRPr="00D476A7">
        <w:t xml:space="preserve"> от стадиона.</w:t>
      </w:r>
    </w:p>
    <w:p w14:paraId="31334510" w14:textId="77777777" w:rsidR="002879D6" w:rsidRPr="00D476A7" w:rsidRDefault="002879D6" w:rsidP="002879D6">
      <w:pPr>
        <w:pStyle w:val="1f3"/>
      </w:pPr>
      <w:r w:rsidRPr="00D476A7">
        <w:t>На схему серым цветом нанесена условная граница предварительного транспортного периметра, на которой планируется установить пункты контроля транспортного периметра (TPC). Пункты располагаются в местах, предусматривающих возможность разворота транспортных средств, не имеющих пропуска (аккредитацию) установленного образца.</w:t>
      </w:r>
    </w:p>
    <w:p w14:paraId="16ED41BE" w14:textId="77777777" w:rsidR="002879D6" w:rsidRPr="00D476A7" w:rsidRDefault="002879D6" w:rsidP="002879D6">
      <w:pPr>
        <w:pStyle w:val="1f3"/>
      </w:pPr>
      <w:r w:rsidRPr="00D476A7">
        <w:t>Внутрь предварительного транспортного периметра допускаются:</w:t>
      </w:r>
    </w:p>
    <w:p w14:paraId="26FFE214" w14:textId="77777777" w:rsidR="002879D6" w:rsidRPr="00162F73" w:rsidRDefault="002879D6" w:rsidP="002879D6">
      <w:pPr>
        <w:pStyle w:val="aff7"/>
        <w:numPr>
          <w:ilvl w:val="0"/>
          <w:numId w:val="45"/>
        </w:numPr>
        <w:ind w:left="851" w:hanging="284"/>
        <w:rPr>
          <w:szCs w:val="24"/>
        </w:rPr>
      </w:pPr>
      <w:r w:rsidRPr="00162F73">
        <w:rPr>
          <w:szCs w:val="24"/>
        </w:rPr>
        <w:t>жители на личных транспортных средствах, проживающие в его границах;</w:t>
      </w:r>
    </w:p>
    <w:p w14:paraId="4190DAC1" w14:textId="77777777" w:rsidR="002879D6" w:rsidRPr="00162F73" w:rsidRDefault="002879D6" w:rsidP="002879D6">
      <w:pPr>
        <w:pStyle w:val="aff7"/>
        <w:numPr>
          <w:ilvl w:val="0"/>
          <w:numId w:val="45"/>
        </w:numPr>
        <w:ind w:left="851" w:hanging="284"/>
        <w:rPr>
          <w:szCs w:val="24"/>
        </w:rPr>
      </w:pPr>
      <w:r w:rsidRPr="00162F73">
        <w:rPr>
          <w:szCs w:val="24"/>
        </w:rPr>
        <w:lastRenderedPageBreak/>
        <w:t>аккредитованный автотранспорт, следующий на парковки к стадиону;</w:t>
      </w:r>
    </w:p>
    <w:p w14:paraId="6D24EE82" w14:textId="77777777" w:rsidR="002879D6" w:rsidRPr="00162F73" w:rsidRDefault="002879D6" w:rsidP="002879D6">
      <w:pPr>
        <w:pStyle w:val="aff7"/>
        <w:numPr>
          <w:ilvl w:val="0"/>
          <w:numId w:val="45"/>
        </w:numPr>
        <w:ind w:left="851" w:hanging="284"/>
        <w:rPr>
          <w:szCs w:val="24"/>
        </w:rPr>
      </w:pPr>
      <w:r w:rsidRPr="00162F73">
        <w:rPr>
          <w:szCs w:val="24"/>
        </w:rPr>
        <w:t>автобусы-шаттлы, а также маршрутный городской пассажирский транспорт;</w:t>
      </w:r>
    </w:p>
    <w:p w14:paraId="3CDEED9C" w14:textId="77777777" w:rsidR="002879D6" w:rsidRPr="00162F73" w:rsidRDefault="002879D6" w:rsidP="002879D6">
      <w:pPr>
        <w:pStyle w:val="aff7"/>
        <w:numPr>
          <w:ilvl w:val="0"/>
          <w:numId w:val="45"/>
        </w:numPr>
        <w:ind w:left="851" w:hanging="284"/>
        <w:rPr>
          <w:szCs w:val="24"/>
        </w:rPr>
      </w:pPr>
      <w:r w:rsidRPr="00162F73">
        <w:rPr>
          <w:szCs w:val="24"/>
        </w:rPr>
        <w:t>транспорт спецслужб (полиция, МЧС, скорая помощь, ФСБ, ФСО);</w:t>
      </w:r>
    </w:p>
    <w:p w14:paraId="4F4E413A" w14:textId="77777777" w:rsidR="002879D6" w:rsidRPr="00162F73" w:rsidRDefault="002879D6" w:rsidP="002879D6">
      <w:pPr>
        <w:pStyle w:val="aff7"/>
        <w:numPr>
          <w:ilvl w:val="0"/>
          <w:numId w:val="45"/>
        </w:numPr>
        <w:ind w:left="851" w:hanging="284"/>
        <w:rPr>
          <w:szCs w:val="24"/>
        </w:rPr>
      </w:pPr>
      <w:r w:rsidRPr="00162F73">
        <w:rPr>
          <w:szCs w:val="24"/>
        </w:rPr>
        <w:t>обслуживающий транспорт (автомобили с питанием для школ, детских садов и больниц, а также другой транспорт, обслуживающий социально значимые учреждения).</w:t>
      </w:r>
    </w:p>
    <w:p w14:paraId="082939D2" w14:textId="77777777" w:rsidR="002879D6" w:rsidRPr="00D476A7" w:rsidRDefault="002879D6" w:rsidP="002879D6">
      <w:pPr>
        <w:pStyle w:val="1f3"/>
      </w:pPr>
      <w:r w:rsidRPr="00D476A7">
        <w:t>Весь остальной транспорт направляется в объезд в соответствии со схемой объезда.</w:t>
      </w:r>
    </w:p>
    <w:p w14:paraId="309BE869" w14:textId="77777777" w:rsidR="002879D6" w:rsidRPr="00D476A7" w:rsidRDefault="002879D6" w:rsidP="002879D6">
      <w:pPr>
        <w:pStyle w:val="1f3"/>
      </w:pPr>
      <w:r w:rsidRPr="00D476A7">
        <w:t>В местах пересечения улиц, по которым двигается транспорт, с улицами, входящими в пешеходную зону, которая формируется в день матча в пределах «последней мили» устанавливаются VPC – пункты проверки аккредитации.</w:t>
      </w:r>
    </w:p>
    <w:p w14:paraId="682FC3AE" w14:textId="77777777" w:rsidR="002879D6" w:rsidRDefault="002879D6" w:rsidP="002879D6">
      <w:pPr>
        <w:pStyle w:val="1f3"/>
      </w:pPr>
      <w:r w:rsidRPr="00D476A7">
        <w:t xml:space="preserve">В условиях ограничения движения планируется корректировка схемы организации движения, в том числе и транспорта общего пользования. Предполагается обустройство временных разворотных путей для транспорта по проспекту </w:t>
      </w:r>
      <w:proofErr w:type="spellStart"/>
      <w:r w:rsidRPr="00D476A7">
        <w:t>Хусаина</w:t>
      </w:r>
      <w:proofErr w:type="spellEnd"/>
      <w:r w:rsidRPr="00D476A7">
        <w:t xml:space="preserve"> Ямашева (на перекрестке с ул.</w:t>
      </w:r>
      <w:r>
        <w:t xml:space="preserve"> </w:t>
      </w:r>
      <w:proofErr w:type="spellStart"/>
      <w:r w:rsidRPr="00D476A7">
        <w:t>Адоратского</w:t>
      </w:r>
      <w:proofErr w:type="spellEnd"/>
      <w:r w:rsidRPr="00D476A7">
        <w:t>), ул.</w:t>
      </w:r>
      <w:r>
        <w:t xml:space="preserve"> </w:t>
      </w:r>
      <w:r w:rsidRPr="00D476A7">
        <w:t>Арбузова (перед началом 3-й транспортной дамбы) с оборудованием остановочных площадок для посадки-высадки пассажиров.</w:t>
      </w:r>
      <w:r>
        <w:t xml:space="preserve"> В указанных точках производится разворот ПС маршрутных автобусов, трамваи меняют направление движения за счет стрелочного перехода на противоположные пути, что становится возможно при использования двунаправленного подвижного состава (с думы кабинами). Движения трамваев маршрута 6 и троллейбусов маршрутов 2 и 13 закрывается.</w:t>
      </w:r>
    </w:p>
    <w:p w14:paraId="0B72EB9E" w14:textId="77777777" w:rsidR="002879D6" w:rsidRDefault="002879D6" w:rsidP="002879D6">
      <w:pPr>
        <w:pStyle w:val="1f3"/>
      </w:pPr>
      <w:r>
        <w:t xml:space="preserve">Схема расположения временных остановочных пунктов на ул. </w:t>
      </w:r>
      <w:proofErr w:type="spellStart"/>
      <w:r>
        <w:t>Адоратского</w:t>
      </w:r>
      <w:proofErr w:type="spellEnd"/>
      <w:r>
        <w:t xml:space="preserve"> и движения пассажиров к (от) стадиона приведена на рисунке 5. Схема расположения временных остановочных пунктов на пр. Ямашева приведена на рисунке 6. Схема расположения временных остановочных пунктов на пр. Ямашева в районе остановочного пункта Ветеринарная академия приведена на рисунке 7.</w:t>
      </w:r>
    </w:p>
    <w:p w14:paraId="52C5B41C" w14:textId="77777777" w:rsidR="002879D6" w:rsidRDefault="002879D6" w:rsidP="002879D6">
      <w:pPr>
        <w:pStyle w:val="1f3"/>
      </w:pPr>
      <w:r>
        <w:t xml:space="preserve">На настоящий момент в Казани имеется 20 </w:t>
      </w:r>
      <w:proofErr w:type="spellStart"/>
      <w:r>
        <w:t>двухкабинных</w:t>
      </w:r>
      <w:proofErr w:type="spellEnd"/>
      <w:r>
        <w:t xml:space="preserve"> </w:t>
      </w:r>
      <w:proofErr w:type="spellStart"/>
      <w:r>
        <w:t>низкопольных</w:t>
      </w:r>
      <w:proofErr w:type="spellEnd"/>
      <w:r>
        <w:t xml:space="preserve"> вагонов БКМ 84300М производства </w:t>
      </w:r>
      <w:r w:rsidRPr="00ED4FCC">
        <w:t>ОАО "Управляющая компания холдинга «</w:t>
      </w:r>
      <w:proofErr w:type="spellStart"/>
      <w:r w:rsidRPr="00ED4FCC">
        <w:t>Белкоммунмаш</w:t>
      </w:r>
      <w:proofErr w:type="spellEnd"/>
      <w:r w:rsidRPr="00ED4FCC">
        <w:t>»</w:t>
      </w:r>
      <w:r>
        <w:t xml:space="preserve"> (рисунок 8), которые эксплуатируются на маршруте 5.</w:t>
      </w:r>
    </w:p>
    <w:p w14:paraId="059B7A5B" w14:textId="77777777" w:rsidR="002879D6" w:rsidRDefault="002879D6" w:rsidP="002879D6">
      <w:pPr>
        <w:pStyle w:val="1f3"/>
      </w:pPr>
      <w:r w:rsidRPr="00714319">
        <w:t>В дни проведения матча будет изменена схема маршрута с движением от ост</w:t>
      </w:r>
      <w:r>
        <w:t>ановочного пункта</w:t>
      </w:r>
      <w:r w:rsidRPr="00714319">
        <w:t xml:space="preserve"> «</w:t>
      </w:r>
      <w:r>
        <w:t>Микрорайон Солнечный город</w:t>
      </w:r>
      <w:r w:rsidRPr="00714319">
        <w:t>» до ост</w:t>
      </w:r>
      <w:r>
        <w:t>ановочного пункта</w:t>
      </w:r>
      <w:r w:rsidRPr="00714319">
        <w:t xml:space="preserve"> «Ветеринарная академия» с </w:t>
      </w:r>
      <w:r>
        <w:t>восточной</w:t>
      </w:r>
      <w:r w:rsidRPr="00714319">
        <w:t xml:space="preserve"> стороны маршрута и с </w:t>
      </w:r>
      <w:r>
        <w:t>западной</w:t>
      </w:r>
      <w:r w:rsidRPr="00714319">
        <w:t xml:space="preserve"> стороны от ост</w:t>
      </w:r>
      <w:r>
        <w:t>ановочного пункта</w:t>
      </w:r>
      <w:r w:rsidRPr="00714319">
        <w:t xml:space="preserve"> </w:t>
      </w:r>
      <w:r>
        <w:t>«Железнодорожный</w:t>
      </w:r>
      <w:r w:rsidRPr="00714319">
        <w:t xml:space="preserve"> вокзал» до ост</w:t>
      </w:r>
      <w:r>
        <w:t>ановочного пункта</w:t>
      </w:r>
      <w:r w:rsidRPr="00714319">
        <w:t xml:space="preserve"> «</w:t>
      </w:r>
      <w:r>
        <w:t xml:space="preserve">Улица </w:t>
      </w:r>
      <w:proofErr w:type="spellStart"/>
      <w:r>
        <w:t>Адоратского</w:t>
      </w:r>
      <w:proofErr w:type="spellEnd"/>
      <w:r w:rsidRPr="00714319">
        <w:t>».</w:t>
      </w:r>
    </w:p>
    <w:p w14:paraId="38B1A2EA" w14:textId="77777777" w:rsidR="002879D6" w:rsidRDefault="002879D6" w:rsidP="002879D6">
      <w:pPr>
        <w:pStyle w:val="1f3"/>
      </w:pPr>
      <w:r>
        <w:t>Характеристики маршрутов на время закрытия периметра безопасности приведены в таблице 3.</w:t>
      </w:r>
    </w:p>
    <w:p w14:paraId="11C3CB25" w14:textId="77777777" w:rsidR="002879D6" w:rsidRDefault="002879D6" w:rsidP="002879D6">
      <w:pPr>
        <w:ind w:firstLine="0"/>
        <w:jc w:val="center"/>
        <w:rPr>
          <w:szCs w:val="24"/>
        </w:rPr>
      </w:pPr>
    </w:p>
    <w:p w14:paraId="1F54FFA5" w14:textId="77777777" w:rsidR="002879D6" w:rsidRDefault="002879D6" w:rsidP="002879D6">
      <w:pPr>
        <w:ind w:firstLine="0"/>
        <w:jc w:val="center"/>
        <w:rPr>
          <w:szCs w:val="24"/>
        </w:rPr>
      </w:pPr>
      <w:r>
        <w:rPr>
          <w:noProof/>
          <w:lang w:eastAsia="ru-RU"/>
        </w:rPr>
        <w:drawing>
          <wp:inline distT="0" distB="0" distL="0" distR="0" wp14:anchorId="77837C08" wp14:editId="0A3A36DF">
            <wp:extent cx="5940425" cy="408454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0425" cy="4084540"/>
                    </a:xfrm>
                    <a:prstGeom prst="rect">
                      <a:avLst/>
                    </a:prstGeom>
                  </pic:spPr>
                </pic:pic>
              </a:graphicData>
            </a:graphic>
          </wp:inline>
        </w:drawing>
      </w:r>
    </w:p>
    <w:p w14:paraId="1AE00F12" w14:textId="77777777" w:rsidR="002879D6" w:rsidRDefault="002879D6" w:rsidP="002879D6">
      <w:pPr>
        <w:pStyle w:val="1f3"/>
        <w:jc w:val="center"/>
      </w:pPr>
      <w:r>
        <w:t xml:space="preserve">Рисунок 5 – Схема расположения временных остановочных пунктов на ул. </w:t>
      </w:r>
      <w:proofErr w:type="spellStart"/>
      <w:r>
        <w:t>Адоратского</w:t>
      </w:r>
      <w:proofErr w:type="spellEnd"/>
      <w:r>
        <w:t xml:space="preserve"> и движения пассажиров к (от) стадиона</w:t>
      </w:r>
    </w:p>
    <w:p w14:paraId="20AEECDF" w14:textId="77777777" w:rsidR="002879D6" w:rsidRDefault="002879D6" w:rsidP="002879D6">
      <w:pPr>
        <w:ind w:firstLine="0"/>
        <w:jc w:val="center"/>
        <w:rPr>
          <w:szCs w:val="24"/>
        </w:rPr>
      </w:pPr>
    </w:p>
    <w:p w14:paraId="71C1FDDA" w14:textId="77777777" w:rsidR="002879D6" w:rsidRDefault="002879D6" w:rsidP="002879D6">
      <w:pPr>
        <w:ind w:firstLine="0"/>
        <w:jc w:val="center"/>
        <w:rPr>
          <w:szCs w:val="24"/>
        </w:rPr>
      </w:pPr>
      <w:r>
        <w:rPr>
          <w:noProof/>
          <w:lang w:eastAsia="ru-RU"/>
        </w:rPr>
        <w:drawing>
          <wp:inline distT="0" distB="0" distL="0" distR="0" wp14:anchorId="7657B524" wp14:editId="55F4F8D6">
            <wp:extent cx="5284519" cy="295647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290411" cy="2959771"/>
                    </a:xfrm>
                    <a:prstGeom prst="rect">
                      <a:avLst/>
                    </a:prstGeom>
                  </pic:spPr>
                </pic:pic>
              </a:graphicData>
            </a:graphic>
          </wp:inline>
        </w:drawing>
      </w:r>
    </w:p>
    <w:p w14:paraId="3A34820A" w14:textId="18DD5881" w:rsidR="002879D6" w:rsidRDefault="002879D6" w:rsidP="002879D6">
      <w:pPr>
        <w:pStyle w:val="1f3"/>
        <w:jc w:val="center"/>
      </w:pPr>
      <w:r>
        <w:t xml:space="preserve">Рисунок </w:t>
      </w:r>
      <w:r w:rsidR="0059075E">
        <w:t>6</w:t>
      </w:r>
      <w:r>
        <w:t xml:space="preserve"> – Схема расположения временных остановочных пунктов на пр. Ямашева и движения пассажиров к (от) стадиона</w:t>
      </w:r>
    </w:p>
    <w:p w14:paraId="0B6D9E91" w14:textId="77777777" w:rsidR="002879D6" w:rsidRDefault="002879D6" w:rsidP="002879D6">
      <w:pPr>
        <w:ind w:firstLine="0"/>
        <w:jc w:val="center"/>
        <w:rPr>
          <w:szCs w:val="24"/>
        </w:rPr>
      </w:pPr>
    </w:p>
    <w:p w14:paraId="0768C77E" w14:textId="77777777" w:rsidR="002879D6" w:rsidRDefault="002879D6" w:rsidP="002879D6">
      <w:pPr>
        <w:ind w:firstLine="0"/>
        <w:jc w:val="center"/>
        <w:rPr>
          <w:szCs w:val="24"/>
        </w:rPr>
      </w:pPr>
      <w:r>
        <w:rPr>
          <w:noProof/>
          <w:lang w:eastAsia="ru-RU"/>
        </w:rPr>
        <w:lastRenderedPageBreak/>
        <w:drawing>
          <wp:inline distT="0" distB="0" distL="0" distR="0" wp14:anchorId="622E4ABB" wp14:editId="47E4A229">
            <wp:extent cx="5379522" cy="424851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393291" cy="4259392"/>
                    </a:xfrm>
                    <a:prstGeom prst="rect">
                      <a:avLst/>
                    </a:prstGeom>
                  </pic:spPr>
                </pic:pic>
              </a:graphicData>
            </a:graphic>
          </wp:inline>
        </w:drawing>
      </w:r>
    </w:p>
    <w:p w14:paraId="59B9E3B2" w14:textId="77777777" w:rsidR="002879D6" w:rsidRDefault="002879D6" w:rsidP="002879D6">
      <w:pPr>
        <w:pStyle w:val="1f3"/>
        <w:jc w:val="center"/>
      </w:pPr>
      <w:r>
        <w:t>Рисунок 7 – Схема расположения временных остановочных пунктов на пр. Ямашева в районе остановочного пункта Ветеринарная академия и движения пешеходов к (от) стадиона</w:t>
      </w:r>
    </w:p>
    <w:p w14:paraId="4B6102F9" w14:textId="77777777" w:rsidR="002879D6" w:rsidRDefault="002879D6" w:rsidP="002879D6">
      <w:pPr>
        <w:ind w:firstLine="0"/>
        <w:jc w:val="center"/>
        <w:rPr>
          <w:szCs w:val="24"/>
        </w:rPr>
      </w:pPr>
    </w:p>
    <w:p w14:paraId="63BBE618" w14:textId="77777777" w:rsidR="002879D6" w:rsidRDefault="002879D6" w:rsidP="002879D6">
      <w:pPr>
        <w:pStyle w:val="1f3"/>
      </w:pPr>
      <w:r>
        <w:t>Из парка 20 вагонов трамвая БКМ 84300М задействуем 19 с учетом подготовки ПС к ЧМ 2018, предварительного проведения ТО, профилактических ремонтов и т.п. В случае поступления до начала ЧМ 2018 новых двунаправленных трамваев их целесообразно направлять для обслуживания Восточного сектора.</w:t>
      </w:r>
    </w:p>
    <w:p w14:paraId="3A77062E" w14:textId="77777777" w:rsidR="002879D6" w:rsidRDefault="002879D6" w:rsidP="002879D6">
      <w:pPr>
        <w:pStyle w:val="1f3"/>
        <w:ind w:firstLine="0"/>
      </w:pPr>
      <w:r>
        <w:t>Таблица 3 – Характеристики маршрутов трамвая 5 на период закрытия периметра безопасности стадиона «Казань Арена»</w:t>
      </w:r>
    </w:p>
    <w:tbl>
      <w:tblPr>
        <w:tblStyle w:val="afffff0"/>
        <w:tblW w:w="5000" w:type="pct"/>
        <w:tblLook w:val="04A0" w:firstRow="1" w:lastRow="0" w:firstColumn="1" w:lastColumn="0" w:noHBand="0" w:noVBand="1"/>
      </w:tblPr>
      <w:tblGrid>
        <w:gridCol w:w="1868"/>
        <w:gridCol w:w="1245"/>
        <w:gridCol w:w="1701"/>
        <w:gridCol w:w="1559"/>
        <w:gridCol w:w="2971"/>
      </w:tblGrid>
      <w:tr w:rsidR="002879D6" w:rsidRPr="00714319" w14:paraId="1DB68E3B" w14:textId="77777777" w:rsidTr="002879D6">
        <w:tc>
          <w:tcPr>
            <w:tcW w:w="1000" w:type="pct"/>
            <w:vAlign w:val="center"/>
          </w:tcPr>
          <w:p w14:paraId="0334D5ED" w14:textId="77777777" w:rsidR="002879D6" w:rsidRPr="00714319" w:rsidRDefault="002879D6" w:rsidP="002879D6">
            <w:pPr>
              <w:spacing w:line="240" w:lineRule="auto"/>
              <w:ind w:firstLine="0"/>
              <w:jc w:val="center"/>
              <w:rPr>
                <w:sz w:val="20"/>
                <w:szCs w:val="24"/>
              </w:rPr>
            </w:pPr>
            <w:r w:rsidRPr="00714319">
              <w:rPr>
                <w:sz w:val="20"/>
                <w:szCs w:val="24"/>
              </w:rPr>
              <w:t>Маршрут</w:t>
            </w:r>
          </w:p>
        </w:tc>
        <w:tc>
          <w:tcPr>
            <w:tcW w:w="666" w:type="pct"/>
            <w:vAlign w:val="center"/>
          </w:tcPr>
          <w:p w14:paraId="1CFF95F4" w14:textId="77777777" w:rsidR="002879D6" w:rsidRPr="00714319" w:rsidRDefault="002879D6" w:rsidP="002879D6">
            <w:pPr>
              <w:spacing w:line="240" w:lineRule="auto"/>
              <w:ind w:firstLine="0"/>
              <w:jc w:val="center"/>
              <w:rPr>
                <w:sz w:val="20"/>
                <w:szCs w:val="24"/>
              </w:rPr>
            </w:pPr>
            <w:r>
              <w:rPr>
                <w:sz w:val="20"/>
                <w:szCs w:val="24"/>
              </w:rPr>
              <w:t>Длина, км</w:t>
            </w:r>
          </w:p>
        </w:tc>
        <w:tc>
          <w:tcPr>
            <w:tcW w:w="910" w:type="pct"/>
            <w:vAlign w:val="center"/>
          </w:tcPr>
          <w:p w14:paraId="1428759B" w14:textId="77777777" w:rsidR="002879D6" w:rsidRPr="00714319" w:rsidRDefault="002879D6" w:rsidP="002879D6">
            <w:pPr>
              <w:spacing w:line="240" w:lineRule="auto"/>
              <w:ind w:firstLine="0"/>
              <w:jc w:val="center"/>
              <w:rPr>
                <w:sz w:val="20"/>
                <w:szCs w:val="24"/>
              </w:rPr>
            </w:pPr>
            <w:r>
              <w:rPr>
                <w:sz w:val="20"/>
                <w:szCs w:val="24"/>
              </w:rPr>
              <w:t>Количество ПС</w:t>
            </w:r>
          </w:p>
        </w:tc>
        <w:tc>
          <w:tcPr>
            <w:tcW w:w="834" w:type="pct"/>
            <w:vAlign w:val="center"/>
          </w:tcPr>
          <w:p w14:paraId="6F347C1E" w14:textId="77777777" w:rsidR="002879D6" w:rsidRPr="00714319" w:rsidRDefault="002879D6" w:rsidP="002879D6">
            <w:pPr>
              <w:spacing w:line="240" w:lineRule="auto"/>
              <w:ind w:firstLine="0"/>
              <w:jc w:val="center"/>
              <w:rPr>
                <w:sz w:val="20"/>
                <w:szCs w:val="24"/>
              </w:rPr>
            </w:pPr>
            <w:r>
              <w:rPr>
                <w:sz w:val="20"/>
                <w:szCs w:val="24"/>
              </w:rPr>
              <w:t>Интервал, мин</w:t>
            </w:r>
          </w:p>
        </w:tc>
        <w:tc>
          <w:tcPr>
            <w:tcW w:w="1590" w:type="pct"/>
            <w:vAlign w:val="center"/>
          </w:tcPr>
          <w:p w14:paraId="4B8A8FAC" w14:textId="77777777" w:rsidR="002879D6" w:rsidRPr="00714319" w:rsidRDefault="002879D6" w:rsidP="002879D6">
            <w:pPr>
              <w:spacing w:line="240" w:lineRule="auto"/>
              <w:ind w:firstLine="0"/>
              <w:jc w:val="center"/>
              <w:rPr>
                <w:sz w:val="20"/>
                <w:szCs w:val="24"/>
              </w:rPr>
            </w:pPr>
            <w:r>
              <w:rPr>
                <w:sz w:val="20"/>
                <w:szCs w:val="24"/>
              </w:rPr>
              <w:t>Провозная возможность прибытия, пасс./ч</w:t>
            </w:r>
          </w:p>
        </w:tc>
      </w:tr>
      <w:tr w:rsidR="002879D6" w:rsidRPr="00714319" w14:paraId="6A432120" w14:textId="77777777" w:rsidTr="002879D6">
        <w:tc>
          <w:tcPr>
            <w:tcW w:w="1000" w:type="pct"/>
            <w:vAlign w:val="center"/>
          </w:tcPr>
          <w:p w14:paraId="7F7B319D" w14:textId="77777777" w:rsidR="002879D6" w:rsidRPr="00714319" w:rsidRDefault="002879D6" w:rsidP="002879D6">
            <w:pPr>
              <w:spacing w:line="240" w:lineRule="auto"/>
              <w:ind w:firstLine="0"/>
              <w:jc w:val="center"/>
              <w:rPr>
                <w:sz w:val="20"/>
                <w:szCs w:val="24"/>
              </w:rPr>
            </w:pPr>
            <w:r w:rsidRPr="00714319">
              <w:rPr>
                <w:sz w:val="20"/>
                <w:szCs w:val="24"/>
              </w:rPr>
              <w:t>Восточный сектор</w:t>
            </w:r>
          </w:p>
        </w:tc>
        <w:tc>
          <w:tcPr>
            <w:tcW w:w="666" w:type="pct"/>
            <w:vAlign w:val="center"/>
          </w:tcPr>
          <w:p w14:paraId="342B5F7A" w14:textId="77777777" w:rsidR="002879D6" w:rsidRPr="00714319" w:rsidRDefault="002879D6" w:rsidP="002879D6">
            <w:pPr>
              <w:spacing w:line="240" w:lineRule="auto"/>
              <w:ind w:firstLine="0"/>
              <w:jc w:val="center"/>
              <w:rPr>
                <w:sz w:val="20"/>
                <w:szCs w:val="24"/>
              </w:rPr>
            </w:pPr>
            <w:r>
              <w:rPr>
                <w:sz w:val="20"/>
                <w:szCs w:val="24"/>
              </w:rPr>
              <w:t>12,0</w:t>
            </w:r>
          </w:p>
        </w:tc>
        <w:tc>
          <w:tcPr>
            <w:tcW w:w="910" w:type="pct"/>
            <w:vAlign w:val="center"/>
          </w:tcPr>
          <w:p w14:paraId="7EFAA681" w14:textId="77777777" w:rsidR="002879D6" w:rsidRPr="00714319" w:rsidRDefault="002879D6" w:rsidP="002879D6">
            <w:pPr>
              <w:spacing w:line="240" w:lineRule="auto"/>
              <w:ind w:firstLine="0"/>
              <w:jc w:val="center"/>
              <w:rPr>
                <w:sz w:val="20"/>
                <w:szCs w:val="24"/>
              </w:rPr>
            </w:pPr>
            <w:r>
              <w:rPr>
                <w:sz w:val="20"/>
                <w:szCs w:val="24"/>
              </w:rPr>
              <w:t>5</w:t>
            </w:r>
          </w:p>
        </w:tc>
        <w:tc>
          <w:tcPr>
            <w:tcW w:w="834" w:type="pct"/>
            <w:vAlign w:val="center"/>
          </w:tcPr>
          <w:p w14:paraId="70D2A53C" w14:textId="77777777" w:rsidR="002879D6" w:rsidRPr="00714319" w:rsidRDefault="002879D6" w:rsidP="002879D6">
            <w:pPr>
              <w:spacing w:line="240" w:lineRule="auto"/>
              <w:ind w:firstLine="0"/>
              <w:jc w:val="center"/>
              <w:rPr>
                <w:sz w:val="20"/>
                <w:szCs w:val="24"/>
              </w:rPr>
            </w:pPr>
            <w:r>
              <w:rPr>
                <w:sz w:val="20"/>
                <w:szCs w:val="24"/>
              </w:rPr>
              <w:t>13</w:t>
            </w:r>
          </w:p>
        </w:tc>
        <w:tc>
          <w:tcPr>
            <w:tcW w:w="1590" w:type="pct"/>
            <w:vAlign w:val="center"/>
          </w:tcPr>
          <w:p w14:paraId="5C19F119" w14:textId="77777777" w:rsidR="002879D6" w:rsidRPr="00714319" w:rsidRDefault="002879D6" w:rsidP="002879D6">
            <w:pPr>
              <w:spacing w:line="240" w:lineRule="auto"/>
              <w:ind w:firstLine="0"/>
              <w:jc w:val="center"/>
              <w:rPr>
                <w:sz w:val="20"/>
                <w:szCs w:val="24"/>
              </w:rPr>
            </w:pPr>
            <w:r>
              <w:rPr>
                <w:sz w:val="20"/>
                <w:szCs w:val="24"/>
              </w:rPr>
              <w:t>748</w:t>
            </w:r>
          </w:p>
        </w:tc>
      </w:tr>
      <w:tr w:rsidR="002879D6" w:rsidRPr="00714319" w14:paraId="199D7269" w14:textId="77777777" w:rsidTr="002879D6">
        <w:tc>
          <w:tcPr>
            <w:tcW w:w="1000" w:type="pct"/>
            <w:vAlign w:val="center"/>
          </w:tcPr>
          <w:p w14:paraId="2C5AA8AF" w14:textId="77777777" w:rsidR="002879D6" w:rsidRPr="00714319" w:rsidRDefault="002879D6" w:rsidP="002879D6">
            <w:pPr>
              <w:spacing w:line="240" w:lineRule="auto"/>
              <w:ind w:firstLine="0"/>
              <w:jc w:val="center"/>
              <w:rPr>
                <w:sz w:val="20"/>
                <w:szCs w:val="24"/>
              </w:rPr>
            </w:pPr>
            <w:r w:rsidRPr="00714319">
              <w:rPr>
                <w:sz w:val="20"/>
                <w:szCs w:val="24"/>
              </w:rPr>
              <w:t>Западный сектор</w:t>
            </w:r>
          </w:p>
        </w:tc>
        <w:tc>
          <w:tcPr>
            <w:tcW w:w="666" w:type="pct"/>
            <w:vAlign w:val="center"/>
          </w:tcPr>
          <w:p w14:paraId="2D06162B" w14:textId="77777777" w:rsidR="002879D6" w:rsidRPr="00714319" w:rsidRDefault="002879D6" w:rsidP="002879D6">
            <w:pPr>
              <w:spacing w:line="240" w:lineRule="auto"/>
              <w:ind w:firstLine="0"/>
              <w:jc w:val="center"/>
              <w:rPr>
                <w:sz w:val="20"/>
                <w:szCs w:val="24"/>
              </w:rPr>
            </w:pPr>
            <w:r>
              <w:rPr>
                <w:sz w:val="20"/>
                <w:szCs w:val="24"/>
              </w:rPr>
              <w:t>10,0</w:t>
            </w:r>
          </w:p>
        </w:tc>
        <w:tc>
          <w:tcPr>
            <w:tcW w:w="910" w:type="pct"/>
            <w:vAlign w:val="center"/>
          </w:tcPr>
          <w:p w14:paraId="5D8D4C3B" w14:textId="77777777" w:rsidR="002879D6" w:rsidRPr="00714319" w:rsidRDefault="002879D6" w:rsidP="002879D6">
            <w:pPr>
              <w:spacing w:line="240" w:lineRule="auto"/>
              <w:ind w:firstLine="0"/>
              <w:jc w:val="center"/>
              <w:rPr>
                <w:sz w:val="20"/>
                <w:szCs w:val="24"/>
              </w:rPr>
            </w:pPr>
            <w:r>
              <w:rPr>
                <w:sz w:val="20"/>
                <w:szCs w:val="24"/>
              </w:rPr>
              <w:t>14</w:t>
            </w:r>
          </w:p>
        </w:tc>
        <w:tc>
          <w:tcPr>
            <w:tcW w:w="834" w:type="pct"/>
            <w:vAlign w:val="center"/>
          </w:tcPr>
          <w:p w14:paraId="10B260C2" w14:textId="77777777" w:rsidR="002879D6" w:rsidRPr="00714319" w:rsidRDefault="002879D6" w:rsidP="002879D6">
            <w:pPr>
              <w:spacing w:line="240" w:lineRule="auto"/>
              <w:ind w:firstLine="0"/>
              <w:jc w:val="center"/>
              <w:rPr>
                <w:sz w:val="20"/>
                <w:szCs w:val="24"/>
              </w:rPr>
            </w:pPr>
            <w:r>
              <w:rPr>
                <w:sz w:val="20"/>
                <w:szCs w:val="24"/>
              </w:rPr>
              <w:t>4</w:t>
            </w:r>
          </w:p>
        </w:tc>
        <w:tc>
          <w:tcPr>
            <w:tcW w:w="1590" w:type="pct"/>
            <w:vAlign w:val="center"/>
          </w:tcPr>
          <w:p w14:paraId="2636A67B" w14:textId="77777777" w:rsidR="002879D6" w:rsidRPr="00714319" w:rsidRDefault="002879D6" w:rsidP="002879D6">
            <w:pPr>
              <w:spacing w:line="240" w:lineRule="auto"/>
              <w:ind w:firstLine="0"/>
              <w:jc w:val="center"/>
              <w:rPr>
                <w:sz w:val="20"/>
                <w:szCs w:val="24"/>
              </w:rPr>
            </w:pPr>
            <w:r>
              <w:rPr>
                <w:sz w:val="20"/>
                <w:szCs w:val="24"/>
              </w:rPr>
              <w:t>2430</w:t>
            </w:r>
          </w:p>
        </w:tc>
      </w:tr>
    </w:tbl>
    <w:p w14:paraId="483AE2B0" w14:textId="77777777" w:rsidR="002879D6" w:rsidRDefault="002879D6" w:rsidP="002879D6">
      <w:pPr>
        <w:rPr>
          <w:szCs w:val="24"/>
        </w:rPr>
      </w:pPr>
    </w:p>
    <w:p w14:paraId="16174ACA" w14:textId="77777777" w:rsidR="002879D6" w:rsidRDefault="002879D6" w:rsidP="002879D6">
      <w:pPr>
        <w:ind w:firstLine="0"/>
        <w:jc w:val="center"/>
      </w:pPr>
      <w:r>
        <w:rPr>
          <w:noProof/>
          <w:vanish/>
          <w:lang w:eastAsia="ru-RU"/>
        </w:rPr>
        <w:lastRenderedPageBreak/>
        <w:drawing>
          <wp:inline distT="0" distB="0" distL="0" distR="0" wp14:anchorId="07590997" wp14:editId="7DD1A3E5">
            <wp:extent cx="5940425" cy="3960283"/>
            <wp:effectExtent l="0" t="0" r="3175" b="2540"/>
            <wp:docPr id="3" name="Рисунок 3" descr="http://transphoto.ru/photo/06/96/46/696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ransphoto.ru/photo/06/96/46/69646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r w:rsidRPr="004D0670">
        <w:t xml:space="preserve"> </w:t>
      </w:r>
    </w:p>
    <w:p w14:paraId="169CDA7D" w14:textId="77777777" w:rsidR="002879D6" w:rsidRDefault="002879D6" w:rsidP="002879D6">
      <w:pPr>
        <w:pStyle w:val="1f3"/>
        <w:jc w:val="center"/>
        <w:rPr>
          <w:szCs w:val="24"/>
        </w:rPr>
      </w:pPr>
      <w:r>
        <w:t>Рисунок 8 – Трамвай модели БКМ 84300М на маршруте 5</w:t>
      </w:r>
    </w:p>
    <w:p w14:paraId="1A769C3E" w14:textId="77777777" w:rsidR="002879D6" w:rsidRDefault="002879D6" w:rsidP="002879D6">
      <w:pPr>
        <w:rPr>
          <w:szCs w:val="24"/>
        </w:rPr>
      </w:pPr>
    </w:p>
    <w:p w14:paraId="5354BE27" w14:textId="3DC5EECF" w:rsidR="002879D6" w:rsidRDefault="002879D6" w:rsidP="002879D6">
      <w:pPr>
        <w:pStyle w:val="1f3"/>
      </w:pPr>
      <w:r>
        <w:t>Характеристика маршрутов, обслуживающих стадион «Казань Арена» приведена в таблице 4. Схемы маршрутов с картограммами среднесуточных пассажиропотоков приведены в Приложении</w:t>
      </w:r>
      <w:r w:rsidR="00F15B77">
        <w:t xml:space="preserve"> А</w:t>
      </w:r>
      <w:r>
        <w:t>.</w:t>
      </w:r>
    </w:p>
    <w:p w14:paraId="750FD0E1" w14:textId="77777777" w:rsidR="002879D6" w:rsidRDefault="002879D6" w:rsidP="002879D6">
      <w:pPr>
        <w:pStyle w:val="1f3"/>
        <w:ind w:firstLine="0"/>
      </w:pPr>
      <w:r>
        <w:t>Таблица 4 – Характеристика автобусных маршрутов ГПТОП, обслуживающих стадион «Казань Арена»</w:t>
      </w:r>
    </w:p>
    <w:tbl>
      <w:tblPr>
        <w:tblStyle w:val="afffff0"/>
        <w:tblW w:w="5000" w:type="pct"/>
        <w:tblLook w:val="04A0" w:firstRow="1" w:lastRow="0" w:firstColumn="1" w:lastColumn="0" w:noHBand="0" w:noVBand="1"/>
      </w:tblPr>
      <w:tblGrid>
        <w:gridCol w:w="1207"/>
        <w:gridCol w:w="1923"/>
        <w:gridCol w:w="1153"/>
        <w:gridCol w:w="1695"/>
        <w:gridCol w:w="1445"/>
        <w:gridCol w:w="1921"/>
      </w:tblGrid>
      <w:tr w:rsidR="002879D6" w:rsidRPr="002879D6" w14:paraId="6D515700" w14:textId="77777777" w:rsidTr="002879D6">
        <w:trPr>
          <w:cantSplit/>
          <w:tblHeader/>
        </w:trPr>
        <w:tc>
          <w:tcPr>
            <w:tcW w:w="646" w:type="pct"/>
            <w:vAlign w:val="center"/>
          </w:tcPr>
          <w:p w14:paraId="7ACD4B75" w14:textId="77777777" w:rsidR="002879D6" w:rsidRPr="002879D6" w:rsidRDefault="002879D6" w:rsidP="002879D6">
            <w:pPr>
              <w:spacing w:line="240" w:lineRule="auto"/>
              <w:ind w:firstLine="0"/>
              <w:jc w:val="center"/>
              <w:rPr>
                <w:sz w:val="20"/>
                <w:szCs w:val="20"/>
              </w:rPr>
            </w:pPr>
            <w:r w:rsidRPr="002879D6">
              <w:rPr>
                <w:sz w:val="20"/>
                <w:szCs w:val="20"/>
              </w:rPr>
              <w:t>Номер маршрута</w:t>
            </w:r>
          </w:p>
        </w:tc>
        <w:tc>
          <w:tcPr>
            <w:tcW w:w="1029" w:type="pct"/>
            <w:vAlign w:val="center"/>
          </w:tcPr>
          <w:p w14:paraId="30D4D44C" w14:textId="77777777" w:rsidR="002879D6" w:rsidRPr="002879D6" w:rsidRDefault="002879D6" w:rsidP="002879D6">
            <w:pPr>
              <w:spacing w:line="240" w:lineRule="auto"/>
              <w:ind w:firstLine="0"/>
              <w:jc w:val="center"/>
              <w:rPr>
                <w:sz w:val="20"/>
                <w:szCs w:val="20"/>
              </w:rPr>
            </w:pPr>
            <w:r w:rsidRPr="002879D6">
              <w:rPr>
                <w:sz w:val="20"/>
                <w:szCs w:val="20"/>
              </w:rPr>
              <w:t>Наименование маршрута</w:t>
            </w:r>
          </w:p>
        </w:tc>
        <w:tc>
          <w:tcPr>
            <w:tcW w:w="617" w:type="pct"/>
            <w:vAlign w:val="center"/>
          </w:tcPr>
          <w:p w14:paraId="6FE126C5" w14:textId="77777777" w:rsidR="002879D6" w:rsidRPr="002879D6" w:rsidRDefault="002879D6" w:rsidP="002879D6">
            <w:pPr>
              <w:spacing w:line="240" w:lineRule="auto"/>
              <w:ind w:firstLine="0"/>
              <w:jc w:val="center"/>
              <w:rPr>
                <w:sz w:val="20"/>
                <w:szCs w:val="20"/>
              </w:rPr>
            </w:pPr>
            <w:r w:rsidRPr="002879D6">
              <w:rPr>
                <w:sz w:val="20"/>
                <w:szCs w:val="20"/>
              </w:rPr>
              <w:t>Основной тип ПС</w:t>
            </w:r>
          </w:p>
        </w:tc>
        <w:tc>
          <w:tcPr>
            <w:tcW w:w="907" w:type="pct"/>
            <w:vAlign w:val="center"/>
          </w:tcPr>
          <w:p w14:paraId="2B99587E" w14:textId="77777777" w:rsidR="002879D6" w:rsidRPr="002879D6" w:rsidRDefault="002879D6" w:rsidP="002879D6">
            <w:pPr>
              <w:spacing w:line="240" w:lineRule="auto"/>
              <w:ind w:firstLine="0"/>
              <w:jc w:val="center"/>
              <w:rPr>
                <w:sz w:val="20"/>
                <w:szCs w:val="20"/>
              </w:rPr>
            </w:pPr>
            <w:r w:rsidRPr="002879D6">
              <w:rPr>
                <w:sz w:val="20"/>
                <w:szCs w:val="20"/>
              </w:rPr>
              <w:t>Количество ПС, ед.</w:t>
            </w:r>
          </w:p>
        </w:tc>
        <w:tc>
          <w:tcPr>
            <w:tcW w:w="773" w:type="pct"/>
            <w:vAlign w:val="center"/>
          </w:tcPr>
          <w:p w14:paraId="34E4963E" w14:textId="77777777" w:rsidR="002879D6" w:rsidRPr="002879D6" w:rsidRDefault="002879D6" w:rsidP="002879D6">
            <w:pPr>
              <w:spacing w:line="240" w:lineRule="auto"/>
              <w:ind w:firstLine="0"/>
              <w:jc w:val="center"/>
              <w:rPr>
                <w:sz w:val="20"/>
                <w:szCs w:val="20"/>
              </w:rPr>
            </w:pPr>
            <w:r w:rsidRPr="002879D6">
              <w:rPr>
                <w:sz w:val="20"/>
                <w:szCs w:val="20"/>
              </w:rPr>
              <w:t>Частота следования, ед./ч</w:t>
            </w:r>
          </w:p>
        </w:tc>
        <w:tc>
          <w:tcPr>
            <w:tcW w:w="1028" w:type="pct"/>
            <w:vAlign w:val="center"/>
          </w:tcPr>
          <w:p w14:paraId="40649267" w14:textId="77777777" w:rsidR="002879D6" w:rsidRPr="002879D6" w:rsidRDefault="002879D6" w:rsidP="002879D6">
            <w:pPr>
              <w:spacing w:line="240" w:lineRule="auto"/>
              <w:ind w:firstLine="0"/>
              <w:jc w:val="center"/>
              <w:rPr>
                <w:sz w:val="20"/>
                <w:szCs w:val="20"/>
              </w:rPr>
            </w:pPr>
            <w:r w:rsidRPr="002879D6">
              <w:rPr>
                <w:sz w:val="20"/>
                <w:szCs w:val="20"/>
              </w:rPr>
              <w:t>Провозная возможность прибытия, пасс./ч</w:t>
            </w:r>
          </w:p>
        </w:tc>
      </w:tr>
      <w:tr w:rsidR="002879D6" w:rsidRPr="002879D6" w14:paraId="465D25FA" w14:textId="77777777" w:rsidTr="002879D6">
        <w:tc>
          <w:tcPr>
            <w:tcW w:w="646" w:type="pct"/>
            <w:vAlign w:val="center"/>
          </w:tcPr>
          <w:p w14:paraId="6483962E" w14:textId="77777777" w:rsidR="002879D6" w:rsidRPr="002879D6" w:rsidRDefault="002879D6" w:rsidP="002879D6">
            <w:pPr>
              <w:spacing w:line="240" w:lineRule="auto"/>
              <w:ind w:firstLine="0"/>
              <w:jc w:val="center"/>
              <w:rPr>
                <w:sz w:val="20"/>
                <w:szCs w:val="20"/>
              </w:rPr>
            </w:pPr>
          </w:p>
        </w:tc>
        <w:tc>
          <w:tcPr>
            <w:tcW w:w="1029" w:type="pct"/>
            <w:vAlign w:val="center"/>
          </w:tcPr>
          <w:p w14:paraId="2725543B" w14:textId="77777777" w:rsidR="002879D6" w:rsidRPr="002879D6" w:rsidRDefault="002879D6" w:rsidP="002879D6">
            <w:pPr>
              <w:spacing w:line="240" w:lineRule="auto"/>
              <w:ind w:firstLine="0"/>
              <w:jc w:val="center"/>
              <w:rPr>
                <w:sz w:val="20"/>
                <w:szCs w:val="20"/>
              </w:rPr>
            </w:pPr>
            <w:r w:rsidRPr="002879D6">
              <w:rPr>
                <w:sz w:val="20"/>
                <w:szCs w:val="20"/>
              </w:rPr>
              <w:t>Троллейбус</w:t>
            </w:r>
          </w:p>
        </w:tc>
        <w:tc>
          <w:tcPr>
            <w:tcW w:w="617" w:type="pct"/>
            <w:vAlign w:val="center"/>
          </w:tcPr>
          <w:p w14:paraId="5E1D1607" w14:textId="77777777" w:rsidR="002879D6" w:rsidRPr="002879D6" w:rsidRDefault="002879D6" w:rsidP="002879D6">
            <w:pPr>
              <w:spacing w:line="240" w:lineRule="auto"/>
              <w:ind w:firstLine="0"/>
              <w:jc w:val="center"/>
              <w:rPr>
                <w:sz w:val="20"/>
                <w:szCs w:val="20"/>
              </w:rPr>
            </w:pPr>
          </w:p>
        </w:tc>
        <w:tc>
          <w:tcPr>
            <w:tcW w:w="907" w:type="pct"/>
            <w:vAlign w:val="center"/>
          </w:tcPr>
          <w:p w14:paraId="1CE2E608" w14:textId="77777777" w:rsidR="002879D6" w:rsidRPr="002879D6" w:rsidRDefault="002879D6" w:rsidP="002879D6">
            <w:pPr>
              <w:spacing w:line="240" w:lineRule="auto"/>
              <w:ind w:firstLine="0"/>
              <w:jc w:val="center"/>
              <w:rPr>
                <w:sz w:val="20"/>
                <w:szCs w:val="20"/>
              </w:rPr>
            </w:pPr>
          </w:p>
        </w:tc>
        <w:tc>
          <w:tcPr>
            <w:tcW w:w="773" w:type="pct"/>
            <w:vAlign w:val="center"/>
          </w:tcPr>
          <w:p w14:paraId="479F926E" w14:textId="77777777" w:rsidR="002879D6" w:rsidRPr="002879D6" w:rsidRDefault="002879D6" w:rsidP="002879D6">
            <w:pPr>
              <w:spacing w:line="240" w:lineRule="auto"/>
              <w:ind w:firstLine="0"/>
              <w:jc w:val="center"/>
              <w:rPr>
                <w:sz w:val="20"/>
                <w:szCs w:val="20"/>
              </w:rPr>
            </w:pPr>
          </w:p>
        </w:tc>
        <w:tc>
          <w:tcPr>
            <w:tcW w:w="1028" w:type="pct"/>
            <w:vAlign w:val="center"/>
          </w:tcPr>
          <w:p w14:paraId="4FC1516A" w14:textId="77777777" w:rsidR="002879D6" w:rsidRPr="002879D6" w:rsidRDefault="002879D6" w:rsidP="002879D6">
            <w:pPr>
              <w:spacing w:line="240" w:lineRule="auto"/>
              <w:ind w:firstLine="0"/>
              <w:jc w:val="center"/>
              <w:rPr>
                <w:sz w:val="20"/>
                <w:szCs w:val="20"/>
              </w:rPr>
            </w:pPr>
          </w:p>
        </w:tc>
      </w:tr>
      <w:tr w:rsidR="002879D6" w:rsidRPr="002879D6" w14:paraId="1B15A32B" w14:textId="77777777" w:rsidTr="002879D6">
        <w:tc>
          <w:tcPr>
            <w:tcW w:w="646" w:type="pct"/>
            <w:vAlign w:val="center"/>
          </w:tcPr>
          <w:p w14:paraId="7E86B2D2" w14:textId="77777777" w:rsidR="002879D6" w:rsidRPr="002879D6" w:rsidRDefault="002879D6" w:rsidP="002879D6">
            <w:pPr>
              <w:spacing w:line="240" w:lineRule="auto"/>
              <w:ind w:firstLine="0"/>
              <w:jc w:val="center"/>
              <w:rPr>
                <w:sz w:val="20"/>
                <w:szCs w:val="20"/>
              </w:rPr>
            </w:pPr>
            <w:r w:rsidRPr="002879D6">
              <w:rPr>
                <w:sz w:val="20"/>
                <w:szCs w:val="20"/>
              </w:rPr>
              <w:t>13</w:t>
            </w:r>
          </w:p>
        </w:tc>
        <w:tc>
          <w:tcPr>
            <w:tcW w:w="1029" w:type="pct"/>
            <w:vAlign w:val="center"/>
          </w:tcPr>
          <w:p w14:paraId="10871BAD" w14:textId="77777777" w:rsidR="002879D6" w:rsidRPr="002879D6" w:rsidRDefault="002879D6" w:rsidP="002879D6">
            <w:pPr>
              <w:spacing w:line="240" w:lineRule="auto"/>
              <w:ind w:firstLine="0"/>
              <w:jc w:val="center"/>
              <w:rPr>
                <w:sz w:val="20"/>
                <w:szCs w:val="20"/>
              </w:rPr>
            </w:pPr>
            <w:r w:rsidRPr="002879D6">
              <w:rPr>
                <w:sz w:val="20"/>
                <w:szCs w:val="20"/>
              </w:rPr>
              <w:t xml:space="preserve">Ул. </w:t>
            </w:r>
            <w:proofErr w:type="spellStart"/>
            <w:r w:rsidRPr="002879D6">
              <w:rPr>
                <w:sz w:val="20"/>
                <w:szCs w:val="20"/>
              </w:rPr>
              <w:t>Халитова</w:t>
            </w:r>
            <w:proofErr w:type="spellEnd"/>
            <w:r w:rsidRPr="002879D6">
              <w:rPr>
                <w:sz w:val="20"/>
                <w:szCs w:val="20"/>
              </w:rPr>
              <w:t xml:space="preserve"> – ул. Ленинградская</w:t>
            </w:r>
          </w:p>
        </w:tc>
        <w:tc>
          <w:tcPr>
            <w:tcW w:w="617" w:type="pct"/>
            <w:vAlign w:val="center"/>
          </w:tcPr>
          <w:p w14:paraId="2A3D7937" w14:textId="77777777" w:rsidR="002879D6" w:rsidRPr="002879D6" w:rsidRDefault="002879D6" w:rsidP="002879D6">
            <w:pPr>
              <w:spacing w:line="240" w:lineRule="auto"/>
              <w:ind w:firstLine="0"/>
              <w:jc w:val="center"/>
              <w:rPr>
                <w:sz w:val="20"/>
                <w:szCs w:val="20"/>
              </w:rPr>
            </w:pPr>
            <w:r w:rsidRPr="002879D6">
              <w:rPr>
                <w:sz w:val="20"/>
                <w:szCs w:val="20"/>
              </w:rPr>
              <w:t>Оптима-2</w:t>
            </w:r>
          </w:p>
        </w:tc>
        <w:tc>
          <w:tcPr>
            <w:tcW w:w="907" w:type="pct"/>
            <w:vAlign w:val="center"/>
          </w:tcPr>
          <w:p w14:paraId="136003C2" w14:textId="77777777" w:rsidR="002879D6" w:rsidRPr="002879D6" w:rsidRDefault="002879D6" w:rsidP="002879D6">
            <w:pPr>
              <w:spacing w:line="240" w:lineRule="auto"/>
              <w:ind w:firstLine="0"/>
              <w:jc w:val="center"/>
              <w:rPr>
                <w:sz w:val="20"/>
                <w:szCs w:val="20"/>
              </w:rPr>
            </w:pPr>
            <w:r w:rsidRPr="002879D6">
              <w:rPr>
                <w:sz w:val="20"/>
                <w:szCs w:val="20"/>
              </w:rPr>
              <w:t>12</w:t>
            </w:r>
          </w:p>
        </w:tc>
        <w:tc>
          <w:tcPr>
            <w:tcW w:w="773" w:type="pct"/>
            <w:vAlign w:val="center"/>
          </w:tcPr>
          <w:p w14:paraId="657CD59B" w14:textId="77777777" w:rsidR="002879D6" w:rsidRPr="002879D6" w:rsidRDefault="002879D6" w:rsidP="002879D6">
            <w:pPr>
              <w:spacing w:line="240" w:lineRule="auto"/>
              <w:ind w:firstLine="0"/>
              <w:jc w:val="center"/>
              <w:rPr>
                <w:sz w:val="20"/>
                <w:szCs w:val="20"/>
              </w:rPr>
            </w:pPr>
            <w:r w:rsidRPr="002879D6">
              <w:rPr>
                <w:sz w:val="20"/>
                <w:szCs w:val="20"/>
              </w:rPr>
              <w:t>9</w:t>
            </w:r>
          </w:p>
        </w:tc>
        <w:tc>
          <w:tcPr>
            <w:tcW w:w="1028" w:type="pct"/>
            <w:vAlign w:val="center"/>
          </w:tcPr>
          <w:p w14:paraId="011B9AFE" w14:textId="77777777" w:rsidR="002879D6" w:rsidRPr="002879D6" w:rsidRDefault="002879D6" w:rsidP="002879D6">
            <w:pPr>
              <w:spacing w:line="240" w:lineRule="auto"/>
              <w:ind w:firstLine="0"/>
              <w:jc w:val="center"/>
              <w:rPr>
                <w:sz w:val="20"/>
                <w:szCs w:val="20"/>
              </w:rPr>
            </w:pPr>
            <w:r w:rsidRPr="002879D6">
              <w:rPr>
                <w:sz w:val="20"/>
                <w:szCs w:val="20"/>
              </w:rPr>
              <w:t>900</w:t>
            </w:r>
          </w:p>
        </w:tc>
      </w:tr>
      <w:tr w:rsidR="002879D6" w:rsidRPr="002879D6" w14:paraId="3D598E34" w14:textId="77777777" w:rsidTr="002879D6">
        <w:tc>
          <w:tcPr>
            <w:tcW w:w="646" w:type="pct"/>
            <w:vAlign w:val="center"/>
          </w:tcPr>
          <w:p w14:paraId="2821787F" w14:textId="77777777" w:rsidR="002879D6" w:rsidRPr="002879D6" w:rsidRDefault="002879D6" w:rsidP="002879D6">
            <w:pPr>
              <w:spacing w:line="240" w:lineRule="auto"/>
              <w:ind w:firstLine="0"/>
              <w:jc w:val="center"/>
              <w:rPr>
                <w:sz w:val="20"/>
                <w:szCs w:val="20"/>
              </w:rPr>
            </w:pPr>
          </w:p>
        </w:tc>
        <w:tc>
          <w:tcPr>
            <w:tcW w:w="1029" w:type="pct"/>
            <w:vAlign w:val="center"/>
          </w:tcPr>
          <w:p w14:paraId="2718773E" w14:textId="77777777" w:rsidR="002879D6" w:rsidRPr="002879D6" w:rsidRDefault="002879D6" w:rsidP="002879D6">
            <w:pPr>
              <w:spacing w:line="240" w:lineRule="auto"/>
              <w:ind w:firstLine="0"/>
              <w:jc w:val="center"/>
              <w:rPr>
                <w:sz w:val="20"/>
                <w:szCs w:val="20"/>
              </w:rPr>
            </w:pPr>
            <w:r w:rsidRPr="002879D6">
              <w:rPr>
                <w:sz w:val="20"/>
                <w:szCs w:val="20"/>
              </w:rPr>
              <w:t>Автобус</w:t>
            </w:r>
          </w:p>
        </w:tc>
        <w:tc>
          <w:tcPr>
            <w:tcW w:w="617" w:type="pct"/>
            <w:vAlign w:val="center"/>
          </w:tcPr>
          <w:p w14:paraId="70A35236" w14:textId="77777777" w:rsidR="002879D6" w:rsidRPr="002879D6" w:rsidRDefault="002879D6" w:rsidP="002879D6">
            <w:pPr>
              <w:spacing w:line="240" w:lineRule="auto"/>
              <w:ind w:firstLine="0"/>
              <w:jc w:val="center"/>
              <w:rPr>
                <w:sz w:val="20"/>
                <w:szCs w:val="20"/>
              </w:rPr>
            </w:pPr>
          </w:p>
        </w:tc>
        <w:tc>
          <w:tcPr>
            <w:tcW w:w="907" w:type="pct"/>
            <w:vAlign w:val="center"/>
          </w:tcPr>
          <w:p w14:paraId="4495CB27" w14:textId="77777777" w:rsidR="002879D6" w:rsidRPr="002879D6" w:rsidRDefault="002879D6" w:rsidP="002879D6">
            <w:pPr>
              <w:spacing w:line="240" w:lineRule="auto"/>
              <w:ind w:firstLine="0"/>
              <w:jc w:val="center"/>
              <w:rPr>
                <w:sz w:val="20"/>
                <w:szCs w:val="20"/>
              </w:rPr>
            </w:pPr>
            <w:r w:rsidRPr="002879D6">
              <w:rPr>
                <w:sz w:val="20"/>
                <w:szCs w:val="20"/>
              </w:rPr>
              <w:t>0</w:t>
            </w:r>
          </w:p>
        </w:tc>
        <w:tc>
          <w:tcPr>
            <w:tcW w:w="773" w:type="pct"/>
            <w:vAlign w:val="center"/>
          </w:tcPr>
          <w:p w14:paraId="419F7E32" w14:textId="77777777" w:rsidR="002879D6" w:rsidRPr="002879D6" w:rsidRDefault="002879D6" w:rsidP="002879D6">
            <w:pPr>
              <w:spacing w:line="240" w:lineRule="auto"/>
              <w:ind w:firstLine="0"/>
              <w:jc w:val="center"/>
              <w:rPr>
                <w:sz w:val="20"/>
                <w:szCs w:val="20"/>
              </w:rPr>
            </w:pPr>
          </w:p>
        </w:tc>
        <w:tc>
          <w:tcPr>
            <w:tcW w:w="1028" w:type="pct"/>
            <w:vAlign w:val="center"/>
          </w:tcPr>
          <w:p w14:paraId="1EB914A4" w14:textId="77777777" w:rsidR="002879D6" w:rsidRPr="002879D6" w:rsidRDefault="002879D6" w:rsidP="002879D6">
            <w:pPr>
              <w:spacing w:line="240" w:lineRule="auto"/>
              <w:ind w:firstLine="0"/>
              <w:jc w:val="center"/>
              <w:rPr>
                <w:sz w:val="20"/>
                <w:szCs w:val="20"/>
              </w:rPr>
            </w:pPr>
            <w:r w:rsidRPr="002879D6">
              <w:rPr>
                <w:sz w:val="20"/>
                <w:szCs w:val="20"/>
              </w:rPr>
              <w:t>0</w:t>
            </w:r>
          </w:p>
        </w:tc>
      </w:tr>
      <w:tr w:rsidR="002879D6" w:rsidRPr="002879D6" w14:paraId="19C44654" w14:textId="77777777" w:rsidTr="002879D6">
        <w:tc>
          <w:tcPr>
            <w:tcW w:w="646" w:type="pct"/>
            <w:vAlign w:val="center"/>
          </w:tcPr>
          <w:p w14:paraId="2FB12454" w14:textId="77777777" w:rsidR="002879D6" w:rsidRPr="002879D6" w:rsidRDefault="002879D6" w:rsidP="002879D6">
            <w:pPr>
              <w:spacing w:line="240" w:lineRule="auto"/>
              <w:ind w:firstLine="0"/>
              <w:jc w:val="center"/>
              <w:rPr>
                <w:sz w:val="20"/>
                <w:szCs w:val="20"/>
              </w:rPr>
            </w:pPr>
            <w:r w:rsidRPr="002879D6">
              <w:rPr>
                <w:sz w:val="20"/>
                <w:szCs w:val="20"/>
              </w:rPr>
              <w:t>10, 10а</w:t>
            </w:r>
          </w:p>
        </w:tc>
        <w:tc>
          <w:tcPr>
            <w:tcW w:w="1029" w:type="pct"/>
            <w:vAlign w:val="center"/>
          </w:tcPr>
          <w:p w14:paraId="39CB7046" w14:textId="77777777" w:rsidR="002879D6" w:rsidRPr="002879D6" w:rsidRDefault="002879D6" w:rsidP="002879D6">
            <w:pPr>
              <w:spacing w:line="240" w:lineRule="auto"/>
              <w:ind w:firstLine="0"/>
              <w:jc w:val="center"/>
              <w:rPr>
                <w:sz w:val="20"/>
                <w:szCs w:val="20"/>
              </w:rPr>
            </w:pPr>
            <w:r w:rsidRPr="002879D6">
              <w:rPr>
                <w:sz w:val="20"/>
                <w:szCs w:val="20"/>
              </w:rPr>
              <w:t>Ул. Серова – ул. Академика Губкина</w:t>
            </w:r>
          </w:p>
        </w:tc>
        <w:tc>
          <w:tcPr>
            <w:tcW w:w="617" w:type="pct"/>
            <w:vAlign w:val="center"/>
          </w:tcPr>
          <w:p w14:paraId="4C9F0B64"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0C84CCA1" w14:textId="77777777" w:rsidR="002879D6" w:rsidRPr="002879D6" w:rsidRDefault="002879D6" w:rsidP="002879D6">
            <w:pPr>
              <w:spacing w:line="240" w:lineRule="auto"/>
              <w:ind w:firstLine="0"/>
              <w:jc w:val="center"/>
              <w:rPr>
                <w:sz w:val="20"/>
                <w:szCs w:val="20"/>
              </w:rPr>
            </w:pPr>
            <w:r w:rsidRPr="002879D6">
              <w:rPr>
                <w:sz w:val="20"/>
                <w:szCs w:val="20"/>
              </w:rPr>
              <w:t>32</w:t>
            </w:r>
          </w:p>
        </w:tc>
        <w:tc>
          <w:tcPr>
            <w:tcW w:w="773" w:type="pct"/>
            <w:vAlign w:val="center"/>
          </w:tcPr>
          <w:p w14:paraId="5DAAF309" w14:textId="77777777" w:rsidR="002879D6" w:rsidRPr="002879D6" w:rsidRDefault="002879D6" w:rsidP="002879D6">
            <w:pPr>
              <w:spacing w:line="240" w:lineRule="auto"/>
              <w:ind w:firstLine="0"/>
              <w:jc w:val="center"/>
              <w:rPr>
                <w:sz w:val="20"/>
                <w:szCs w:val="20"/>
              </w:rPr>
            </w:pPr>
            <w:r w:rsidRPr="002879D6">
              <w:rPr>
                <w:sz w:val="20"/>
                <w:szCs w:val="20"/>
              </w:rPr>
              <w:t>10</w:t>
            </w:r>
          </w:p>
        </w:tc>
        <w:tc>
          <w:tcPr>
            <w:tcW w:w="1028" w:type="pct"/>
            <w:vAlign w:val="center"/>
          </w:tcPr>
          <w:p w14:paraId="023A831B" w14:textId="77777777" w:rsidR="002879D6" w:rsidRPr="002879D6" w:rsidRDefault="002879D6" w:rsidP="002879D6">
            <w:pPr>
              <w:spacing w:line="240" w:lineRule="auto"/>
              <w:ind w:firstLine="0"/>
              <w:jc w:val="center"/>
              <w:rPr>
                <w:sz w:val="20"/>
                <w:szCs w:val="20"/>
              </w:rPr>
            </w:pPr>
            <w:r w:rsidRPr="002879D6">
              <w:rPr>
                <w:sz w:val="20"/>
                <w:szCs w:val="20"/>
              </w:rPr>
              <w:t>1000</w:t>
            </w:r>
          </w:p>
        </w:tc>
      </w:tr>
      <w:tr w:rsidR="002879D6" w:rsidRPr="002879D6" w14:paraId="41C3240D" w14:textId="77777777" w:rsidTr="002879D6">
        <w:tc>
          <w:tcPr>
            <w:tcW w:w="646" w:type="pct"/>
            <w:vAlign w:val="center"/>
          </w:tcPr>
          <w:p w14:paraId="19CABBBE" w14:textId="77777777" w:rsidR="002879D6" w:rsidRPr="002879D6" w:rsidRDefault="002879D6" w:rsidP="002879D6">
            <w:pPr>
              <w:spacing w:line="240" w:lineRule="auto"/>
              <w:ind w:firstLine="0"/>
              <w:jc w:val="center"/>
              <w:rPr>
                <w:sz w:val="20"/>
                <w:szCs w:val="20"/>
              </w:rPr>
            </w:pPr>
            <w:r w:rsidRPr="002879D6">
              <w:rPr>
                <w:sz w:val="20"/>
                <w:szCs w:val="20"/>
              </w:rPr>
              <w:t>18</w:t>
            </w:r>
          </w:p>
        </w:tc>
        <w:tc>
          <w:tcPr>
            <w:tcW w:w="1029" w:type="pct"/>
            <w:vAlign w:val="center"/>
          </w:tcPr>
          <w:p w14:paraId="11912D7C" w14:textId="77777777" w:rsidR="002879D6" w:rsidRPr="002879D6" w:rsidRDefault="002879D6" w:rsidP="002879D6">
            <w:pPr>
              <w:spacing w:line="240" w:lineRule="auto"/>
              <w:ind w:firstLine="0"/>
              <w:jc w:val="center"/>
              <w:rPr>
                <w:sz w:val="20"/>
                <w:szCs w:val="20"/>
              </w:rPr>
            </w:pPr>
            <w:r w:rsidRPr="002879D6">
              <w:rPr>
                <w:sz w:val="20"/>
                <w:szCs w:val="20"/>
              </w:rPr>
              <w:t xml:space="preserve">Ул. </w:t>
            </w:r>
            <w:proofErr w:type="spellStart"/>
            <w:r w:rsidRPr="002879D6">
              <w:rPr>
                <w:sz w:val="20"/>
                <w:szCs w:val="20"/>
              </w:rPr>
              <w:t>Северополюсная</w:t>
            </w:r>
            <w:proofErr w:type="spellEnd"/>
            <w:r w:rsidRPr="002879D6">
              <w:rPr>
                <w:sz w:val="20"/>
                <w:szCs w:val="20"/>
              </w:rPr>
              <w:t xml:space="preserve"> – пер. </w:t>
            </w:r>
            <w:proofErr w:type="spellStart"/>
            <w:r w:rsidRPr="002879D6">
              <w:rPr>
                <w:sz w:val="20"/>
                <w:szCs w:val="20"/>
              </w:rPr>
              <w:t>Дуслык</w:t>
            </w:r>
            <w:proofErr w:type="spellEnd"/>
          </w:p>
        </w:tc>
        <w:tc>
          <w:tcPr>
            <w:tcW w:w="617" w:type="pct"/>
            <w:vAlign w:val="center"/>
          </w:tcPr>
          <w:p w14:paraId="098AB023"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2893EA22" w14:textId="77777777" w:rsidR="002879D6" w:rsidRPr="002879D6" w:rsidRDefault="002879D6" w:rsidP="002879D6">
            <w:pPr>
              <w:spacing w:line="240" w:lineRule="auto"/>
              <w:ind w:firstLine="0"/>
              <w:jc w:val="center"/>
              <w:rPr>
                <w:sz w:val="20"/>
                <w:szCs w:val="20"/>
              </w:rPr>
            </w:pPr>
            <w:r w:rsidRPr="002879D6">
              <w:rPr>
                <w:sz w:val="20"/>
                <w:szCs w:val="20"/>
              </w:rPr>
              <w:t>26</w:t>
            </w:r>
          </w:p>
        </w:tc>
        <w:tc>
          <w:tcPr>
            <w:tcW w:w="773" w:type="pct"/>
            <w:vAlign w:val="center"/>
          </w:tcPr>
          <w:p w14:paraId="4D89F5C3"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28" w:type="pct"/>
            <w:vAlign w:val="center"/>
          </w:tcPr>
          <w:p w14:paraId="40A62AC2"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705A6E95" w14:textId="77777777" w:rsidTr="002879D6">
        <w:tc>
          <w:tcPr>
            <w:tcW w:w="646" w:type="pct"/>
            <w:vAlign w:val="center"/>
          </w:tcPr>
          <w:p w14:paraId="764ADCD0" w14:textId="77777777" w:rsidR="002879D6" w:rsidRPr="002879D6" w:rsidRDefault="002879D6" w:rsidP="002879D6">
            <w:pPr>
              <w:spacing w:line="240" w:lineRule="auto"/>
              <w:ind w:firstLine="0"/>
              <w:jc w:val="center"/>
              <w:rPr>
                <w:sz w:val="20"/>
                <w:szCs w:val="20"/>
              </w:rPr>
            </w:pPr>
            <w:r w:rsidRPr="002879D6">
              <w:rPr>
                <w:sz w:val="20"/>
                <w:szCs w:val="20"/>
              </w:rPr>
              <w:t>33</w:t>
            </w:r>
          </w:p>
        </w:tc>
        <w:tc>
          <w:tcPr>
            <w:tcW w:w="1029" w:type="pct"/>
            <w:vAlign w:val="center"/>
          </w:tcPr>
          <w:p w14:paraId="31060C74" w14:textId="77777777" w:rsidR="002879D6" w:rsidRPr="002879D6" w:rsidRDefault="002879D6" w:rsidP="002879D6">
            <w:pPr>
              <w:spacing w:line="240" w:lineRule="auto"/>
              <w:ind w:firstLine="0"/>
              <w:jc w:val="center"/>
              <w:rPr>
                <w:sz w:val="20"/>
                <w:szCs w:val="20"/>
              </w:rPr>
            </w:pPr>
            <w:r w:rsidRPr="002879D6">
              <w:rPr>
                <w:sz w:val="20"/>
                <w:szCs w:val="20"/>
              </w:rPr>
              <w:t>Ул. Ленинградская – ЖК «Ферма-2»</w:t>
            </w:r>
          </w:p>
        </w:tc>
        <w:tc>
          <w:tcPr>
            <w:tcW w:w="617" w:type="pct"/>
            <w:vAlign w:val="center"/>
          </w:tcPr>
          <w:p w14:paraId="50187F67" w14:textId="77777777" w:rsidR="002879D6" w:rsidRPr="002879D6" w:rsidRDefault="002879D6" w:rsidP="002879D6">
            <w:pPr>
              <w:spacing w:line="240" w:lineRule="auto"/>
              <w:ind w:firstLine="0"/>
              <w:jc w:val="center"/>
              <w:rPr>
                <w:sz w:val="20"/>
                <w:szCs w:val="20"/>
              </w:rPr>
            </w:pPr>
            <w:r w:rsidRPr="002879D6">
              <w:rPr>
                <w:sz w:val="20"/>
                <w:szCs w:val="20"/>
              </w:rPr>
              <w:t>НефАЗ-5299</w:t>
            </w:r>
          </w:p>
        </w:tc>
        <w:tc>
          <w:tcPr>
            <w:tcW w:w="907" w:type="pct"/>
            <w:vAlign w:val="center"/>
          </w:tcPr>
          <w:p w14:paraId="56DC7446" w14:textId="77777777" w:rsidR="002879D6" w:rsidRPr="002879D6" w:rsidRDefault="002879D6" w:rsidP="002879D6">
            <w:pPr>
              <w:spacing w:line="240" w:lineRule="auto"/>
              <w:ind w:firstLine="0"/>
              <w:jc w:val="center"/>
              <w:rPr>
                <w:sz w:val="20"/>
                <w:szCs w:val="20"/>
              </w:rPr>
            </w:pPr>
            <w:r w:rsidRPr="002879D6">
              <w:rPr>
                <w:sz w:val="20"/>
                <w:szCs w:val="20"/>
              </w:rPr>
              <w:t>24</w:t>
            </w:r>
          </w:p>
        </w:tc>
        <w:tc>
          <w:tcPr>
            <w:tcW w:w="773" w:type="pct"/>
            <w:vAlign w:val="center"/>
          </w:tcPr>
          <w:p w14:paraId="626583CF"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1028" w:type="pct"/>
            <w:vAlign w:val="center"/>
          </w:tcPr>
          <w:p w14:paraId="6B7E88FE"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4135F884" w14:textId="77777777" w:rsidTr="002879D6">
        <w:tc>
          <w:tcPr>
            <w:tcW w:w="646" w:type="pct"/>
            <w:vAlign w:val="center"/>
          </w:tcPr>
          <w:p w14:paraId="58514323" w14:textId="77777777" w:rsidR="002879D6" w:rsidRPr="002879D6" w:rsidRDefault="002879D6" w:rsidP="002879D6">
            <w:pPr>
              <w:spacing w:line="240" w:lineRule="auto"/>
              <w:ind w:firstLine="0"/>
              <w:jc w:val="center"/>
              <w:rPr>
                <w:sz w:val="20"/>
                <w:szCs w:val="20"/>
              </w:rPr>
            </w:pPr>
            <w:r w:rsidRPr="002879D6">
              <w:rPr>
                <w:sz w:val="20"/>
                <w:szCs w:val="20"/>
              </w:rPr>
              <w:t>35, 35а</w:t>
            </w:r>
          </w:p>
        </w:tc>
        <w:tc>
          <w:tcPr>
            <w:tcW w:w="1029" w:type="pct"/>
            <w:vAlign w:val="center"/>
          </w:tcPr>
          <w:p w14:paraId="40897D0B" w14:textId="77777777" w:rsidR="002879D6" w:rsidRPr="002879D6" w:rsidRDefault="002879D6" w:rsidP="002879D6">
            <w:pPr>
              <w:spacing w:line="240" w:lineRule="auto"/>
              <w:ind w:firstLine="0"/>
              <w:jc w:val="center"/>
              <w:rPr>
                <w:sz w:val="20"/>
                <w:szCs w:val="20"/>
              </w:rPr>
            </w:pPr>
            <w:r w:rsidRPr="002879D6">
              <w:rPr>
                <w:sz w:val="20"/>
                <w:szCs w:val="20"/>
              </w:rPr>
              <w:t>Станция метро Площадь Тукая – ул. Гаврилова</w:t>
            </w:r>
          </w:p>
        </w:tc>
        <w:tc>
          <w:tcPr>
            <w:tcW w:w="617" w:type="pct"/>
            <w:vAlign w:val="center"/>
          </w:tcPr>
          <w:p w14:paraId="758ED4FA" w14:textId="77777777" w:rsidR="002879D6" w:rsidRPr="002879D6" w:rsidRDefault="002879D6" w:rsidP="002879D6">
            <w:pPr>
              <w:spacing w:line="240" w:lineRule="auto"/>
              <w:ind w:firstLine="0"/>
              <w:jc w:val="center"/>
              <w:rPr>
                <w:sz w:val="20"/>
                <w:szCs w:val="20"/>
              </w:rPr>
            </w:pPr>
            <w:r w:rsidRPr="002879D6">
              <w:rPr>
                <w:sz w:val="20"/>
                <w:szCs w:val="20"/>
              </w:rPr>
              <w:t>НефАЗ-5299</w:t>
            </w:r>
          </w:p>
        </w:tc>
        <w:tc>
          <w:tcPr>
            <w:tcW w:w="907" w:type="pct"/>
            <w:vAlign w:val="center"/>
          </w:tcPr>
          <w:p w14:paraId="038D6DB0" w14:textId="77777777" w:rsidR="002879D6" w:rsidRPr="002879D6" w:rsidRDefault="002879D6" w:rsidP="002879D6">
            <w:pPr>
              <w:spacing w:line="240" w:lineRule="auto"/>
              <w:ind w:firstLine="0"/>
              <w:jc w:val="center"/>
              <w:rPr>
                <w:sz w:val="20"/>
                <w:szCs w:val="20"/>
              </w:rPr>
            </w:pPr>
            <w:r w:rsidRPr="002879D6">
              <w:rPr>
                <w:sz w:val="20"/>
                <w:szCs w:val="20"/>
              </w:rPr>
              <w:t>28</w:t>
            </w:r>
          </w:p>
        </w:tc>
        <w:tc>
          <w:tcPr>
            <w:tcW w:w="773" w:type="pct"/>
            <w:vAlign w:val="center"/>
          </w:tcPr>
          <w:p w14:paraId="63B5BDF2"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1028" w:type="pct"/>
            <w:vAlign w:val="center"/>
          </w:tcPr>
          <w:p w14:paraId="4E44D1EB"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55295BAE" w14:textId="77777777" w:rsidTr="002879D6">
        <w:tc>
          <w:tcPr>
            <w:tcW w:w="646" w:type="pct"/>
            <w:vAlign w:val="center"/>
          </w:tcPr>
          <w:p w14:paraId="4E8BB91E" w14:textId="77777777" w:rsidR="002879D6" w:rsidRPr="002879D6" w:rsidRDefault="002879D6" w:rsidP="002879D6">
            <w:pPr>
              <w:spacing w:line="240" w:lineRule="auto"/>
              <w:ind w:firstLine="0"/>
              <w:jc w:val="center"/>
              <w:rPr>
                <w:sz w:val="20"/>
                <w:szCs w:val="20"/>
              </w:rPr>
            </w:pPr>
            <w:r w:rsidRPr="002879D6">
              <w:rPr>
                <w:sz w:val="20"/>
                <w:szCs w:val="20"/>
              </w:rPr>
              <w:t>36</w:t>
            </w:r>
          </w:p>
        </w:tc>
        <w:tc>
          <w:tcPr>
            <w:tcW w:w="1029" w:type="pct"/>
            <w:vAlign w:val="center"/>
          </w:tcPr>
          <w:p w14:paraId="61499395" w14:textId="77777777" w:rsidR="002879D6" w:rsidRPr="002879D6" w:rsidRDefault="002879D6" w:rsidP="002879D6">
            <w:pPr>
              <w:spacing w:line="240" w:lineRule="auto"/>
              <w:ind w:firstLine="0"/>
              <w:jc w:val="center"/>
              <w:rPr>
                <w:sz w:val="20"/>
                <w:szCs w:val="20"/>
              </w:rPr>
            </w:pPr>
            <w:r w:rsidRPr="002879D6">
              <w:rPr>
                <w:sz w:val="20"/>
                <w:szCs w:val="20"/>
              </w:rPr>
              <w:t xml:space="preserve">Вещевой рынок - </w:t>
            </w:r>
            <w:proofErr w:type="spellStart"/>
            <w:r w:rsidRPr="002879D6">
              <w:rPr>
                <w:sz w:val="20"/>
                <w:szCs w:val="20"/>
              </w:rPr>
              <w:t>Осиново</w:t>
            </w:r>
            <w:proofErr w:type="spellEnd"/>
          </w:p>
        </w:tc>
        <w:tc>
          <w:tcPr>
            <w:tcW w:w="617" w:type="pct"/>
            <w:vAlign w:val="center"/>
          </w:tcPr>
          <w:p w14:paraId="5EAF933E"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10B0A2BE" w14:textId="77777777" w:rsidR="002879D6" w:rsidRPr="002879D6" w:rsidRDefault="002879D6" w:rsidP="002879D6">
            <w:pPr>
              <w:spacing w:line="240" w:lineRule="auto"/>
              <w:ind w:firstLine="0"/>
              <w:jc w:val="center"/>
              <w:rPr>
                <w:sz w:val="20"/>
                <w:szCs w:val="20"/>
              </w:rPr>
            </w:pPr>
            <w:r w:rsidRPr="002879D6">
              <w:rPr>
                <w:sz w:val="20"/>
                <w:szCs w:val="20"/>
              </w:rPr>
              <w:t>20</w:t>
            </w:r>
          </w:p>
        </w:tc>
        <w:tc>
          <w:tcPr>
            <w:tcW w:w="773" w:type="pct"/>
            <w:vAlign w:val="center"/>
          </w:tcPr>
          <w:p w14:paraId="6360181B"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28" w:type="pct"/>
            <w:vAlign w:val="center"/>
          </w:tcPr>
          <w:p w14:paraId="7889AFC7"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4A2234E6" w14:textId="77777777" w:rsidTr="002879D6">
        <w:tc>
          <w:tcPr>
            <w:tcW w:w="646" w:type="pct"/>
            <w:vAlign w:val="center"/>
          </w:tcPr>
          <w:p w14:paraId="2EAEFBC0" w14:textId="77777777" w:rsidR="002879D6" w:rsidRPr="002879D6" w:rsidRDefault="002879D6" w:rsidP="002879D6">
            <w:pPr>
              <w:spacing w:line="240" w:lineRule="auto"/>
              <w:ind w:firstLine="0"/>
              <w:jc w:val="center"/>
              <w:rPr>
                <w:sz w:val="20"/>
                <w:szCs w:val="20"/>
              </w:rPr>
            </w:pPr>
            <w:r w:rsidRPr="002879D6">
              <w:rPr>
                <w:sz w:val="20"/>
                <w:szCs w:val="20"/>
              </w:rPr>
              <w:lastRenderedPageBreak/>
              <w:t>44</w:t>
            </w:r>
          </w:p>
        </w:tc>
        <w:tc>
          <w:tcPr>
            <w:tcW w:w="1029" w:type="pct"/>
            <w:vAlign w:val="center"/>
          </w:tcPr>
          <w:p w14:paraId="09FCD0EA" w14:textId="77777777" w:rsidR="002879D6" w:rsidRPr="002879D6" w:rsidRDefault="002879D6" w:rsidP="002879D6">
            <w:pPr>
              <w:spacing w:line="240" w:lineRule="auto"/>
              <w:ind w:firstLine="0"/>
              <w:jc w:val="center"/>
              <w:rPr>
                <w:sz w:val="20"/>
                <w:szCs w:val="20"/>
              </w:rPr>
            </w:pPr>
            <w:r w:rsidRPr="002879D6">
              <w:rPr>
                <w:sz w:val="20"/>
                <w:szCs w:val="20"/>
              </w:rPr>
              <w:t xml:space="preserve">Ул. Адмиралтейская – </w:t>
            </w:r>
            <w:proofErr w:type="spellStart"/>
            <w:r w:rsidRPr="002879D6">
              <w:rPr>
                <w:sz w:val="20"/>
                <w:szCs w:val="20"/>
              </w:rPr>
              <w:t>Дербышки</w:t>
            </w:r>
            <w:proofErr w:type="spellEnd"/>
          </w:p>
        </w:tc>
        <w:tc>
          <w:tcPr>
            <w:tcW w:w="617" w:type="pct"/>
            <w:vAlign w:val="center"/>
          </w:tcPr>
          <w:p w14:paraId="42E76485"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42080F0B" w14:textId="77777777" w:rsidR="002879D6" w:rsidRPr="002879D6" w:rsidRDefault="002879D6" w:rsidP="002879D6">
            <w:pPr>
              <w:spacing w:line="240" w:lineRule="auto"/>
              <w:ind w:firstLine="0"/>
              <w:jc w:val="center"/>
              <w:rPr>
                <w:sz w:val="20"/>
                <w:szCs w:val="20"/>
              </w:rPr>
            </w:pPr>
            <w:r w:rsidRPr="002879D6">
              <w:rPr>
                <w:sz w:val="20"/>
                <w:szCs w:val="20"/>
              </w:rPr>
              <w:t>10</w:t>
            </w:r>
          </w:p>
        </w:tc>
        <w:tc>
          <w:tcPr>
            <w:tcW w:w="773" w:type="pct"/>
            <w:vAlign w:val="center"/>
          </w:tcPr>
          <w:p w14:paraId="4A35F2D6" w14:textId="77777777" w:rsidR="002879D6" w:rsidRPr="002879D6" w:rsidRDefault="002879D6" w:rsidP="002879D6">
            <w:pPr>
              <w:spacing w:line="240" w:lineRule="auto"/>
              <w:ind w:firstLine="0"/>
              <w:jc w:val="center"/>
              <w:rPr>
                <w:sz w:val="20"/>
                <w:szCs w:val="20"/>
              </w:rPr>
            </w:pPr>
            <w:r w:rsidRPr="002879D6">
              <w:rPr>
                <w:sz w:val="20"/>
                <w:szCs w:val="20"/>
              </w:rPr>
              <w:t>4</w:t>
            </w:r>
          </w:p>
        </w:tc>
        <w:tc>
          <w:tcPr>
            <w:tcW w:w="1028" w:type="pct"/>
            <w:vAlign w:val="center"/>
          </w:tcPr>
          <w:p w14:paraId="12B1CD6B" w14:textId="77777777" w:rsidR="002879D6" w:rsidRPr="002879D6" w:rsidRDefault="002879D6" w:rsidP="002879D6">
            <w:pPr>
              <w:spacing w:line="240" w:lineRule="auto"/>
              <w:ind w:firstLine="0"/>
              <w:jc w:val="center"/>
              <w:rPr>
                <w:sz w:val="20"/>
                <w:szCs w:val="20"/>
              </w:rPr>
            </w:pPr>
            <w:r w:rsidRPr="002879D6">
              <w:rPr>
                <w:sz w:val="20"/>
                <w:szCs w:val="20"/>
              </w:rPr>
              <w:t>400</w:t>
            </w:r>
          </w:p>
        </w:tc>
      </w:tr>
      <w:tr w:rsidR="002879D6" w:rsidRPr="002879D6" w14:paraId="2856F72B" w14:textId="77777777" w:rsidTr="002879D6">
        <w:tc>
          <w:tcPr>
            <w:tcW w:w="646" w:type="pct"/>
            <w:vAlign w:val="center"/>
          </w:tcPr>
          <w:p w14:paraId="1D5429C8" w14:textId="77777777" w:rsidR="002879D6" w:rsidRPr="002879D6" w:rsidRDefault="002879D6" w:rsidP="002879D6">
            <w:pPr>
              <w:spacing w:line="240" w:lineRule="auto"/>
              <w:ind w:firstLine="0"/>
              <w:jc w:val="center"/>
              <w:rPr>
                <w:sz w:val="20"/>
                <w:szCs w:val="20"/>
              </w:rPr>
            </w:pPr>
            <w:r w:rsidRPr="002879D6">
              <w:rPr>
                <w:sz w:val="20"/>
                <w:szCs w:val="20"/>
              </w:rPr>
              <w:t>45</w:t>
            </w:r>
          </w:p>
        </w:tc>
        <w:tc>
          <w:tcPr>
            <w:tcW w:w="1029" w:type="pct"/>
            <w:vAlign w:val="center"/>
          </w:tcPr>
          <w:p w14:paraId="40D3A969" w14:textId="77777777" w:rsidR="002879D6" w:rsidRPr="002879D6" w:rsidRDefault="002879D6" w:rsidP="002879D6">
            <w:pPr>
              <w:spacing w:line="240" w:lineRule="auto"/>
              <w:ind w:firstLine="0"/>
              <w:jc w:val="center"/>
              <w:rPr>
                <w:sz w:val="20"/>
                <w:szCs w:val="20"/>
              </w:rPr>
            </w:pPr>
            <w:r w:rsidRPr="002879D6">
              <w:rPr>
                <w:sz w:val="20"/>
                <w:szCs w:val="20"/>
              </w:rPr>
              <w:t xml:space="preserve">ЖК «Ферма-2» - Су </w:t>
            </w:r>
            <w:proofErr w:type="spellStart"/>
            <w:r w:rsidRPr="002879D6">
              <w:rPr>
                <w:sz w:val="20"/>
                <w:szCs w:val="20"/>
              </w:rPr>
              <w:t>Анасы</w:t>
            </w:r>
            <w:proofErr w:type="spellEnd"/>
          </w:p>
        </w:tc>
        <w:tc>
          <w:tcPr>
            <w:tcW w:w="617" w:type="pct"/>
            <w:vAlign w:val="center"/>
          </w:tcPr>
          <w:p w14:paraId="1316ED20"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71939F24" w14:textId="77777777" w:rsidR="002879D6" w:rsidRPr="002879D6" w:rsidRDefault="002879D6" w:rsidP="002879D6">
            <w:pPr>
              <w:spacing w:line="240" w:lineRule="auto"/>
              <w:ind w:firstLine="0"/>
              <w:jc w:val="center"/>
              <w:rPr>
                <w:sz w:val="20"/>
                <w:szCs w:val="20"/>
              </w:rPr>
            </w:pPr>
            <w:r w:rsidRPr="002879D6">
              <w:rPr>
                <w:sz w:val="20"/>
                <w:szCs w:val="20"/>
              </w:rPr>
              <w:t>30</w:t>
            </w:r>
          </w:p>
        </w:tc>
        <w:tc>
          <w:tcPr>
            <w:tcW w:w="773" w:type="pct"/>
            <w:vAlign w:val="center"/>
          </w:tcPr>
          <w:p w14:paraId="474D22F6"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1028" w:type="pct"/>
            <w:vAlign w:val="center"/>
          </w:tcPr>
          <w:p w14:paraId="75430D02"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3D94447B" w14:textId="77777777" w:rsidTr="002879D6">
        <w:tc>
          <w:tcPr>
            <w:tcW w:w="646" w:type="pct"/>
            <w:vAlign w:val="center"/>
          </w:tcPr>
          <w:p w14:paraId="2B5506C3" w14:textId="77777777" w:rsidR="002879D6" w:rsidRPr="002879D6" w:rsidRDefault="002879D6" w:rsidP="002879D6">
            <w:pPr>
              <w:spacing w:line="240" w:lineRule="auto"/>
              <w:ind w:firstLine="0"/>
              <w:jc w:val="center"/>
              <w:rPr>
                <w:sz w:val="20"/>
                <w:szCs w:val="20"/>
              </w:rPr>
            </w:pPr>
            <w:r w:rsidRPr="002879D6">
              <w:rPr>
                <w:sz w:val="20"/>
                <w:szCs w:val="20"/>
              </w:rPr>
              <w:t>46</w:t>
            </w:r>
          </w:p>
        </w:tc>
        <w:tc>
          <w:tcPr>
            <w:tcW w:w="1029" w:type="pct"/>
            <w:vAlign w:val="center"/>
          </w:tcPr>
          <w:p w14:paraId="77F12E05" w14:textId="77777777" w:rsidR="002879D6" w:rsidRPr="002879D6" w:rsidRDefault="002879D6" w:rsidP="002879D6">
            <w:pPr>
              <w:spacing w:line="240" w:lineRule="auto"/>
              <w:ind w:firstLine="0"/>
              <w:jc w:val="center"/>
              <w:rPr>
                <w:sz w:val="20"/>
                <w:szCs w:val="20"/>
              </w:rPr>
            </w:pPr>
            <w:r w:rsidRPr="002879D6">
              <w:rPr>
                <w:sz w:val="20"/>
                <w:szCs w:val="20"/>
              </w:rPr>
              <w:t>ЖК «</w:t>
            </w:r>
            <w:proofErr w:type="spellStart"/>
            <w:r w:rsidRPr="002879D6">
              <w:rPr>
                <w:sz w:val="20"/>
                <w:szCs w:val="20"/>
              </w:rPr>
              <w:t>Экопарк</w:t>
            </w:r>
            <w:proofErr w:type="spellEnd"/>
            <w:r w:rsidRPr="002879D6">
              <w:rPr>
                <w:sz w:val="20"/>
                <w:szCs w:val="20"/>
              </w:rPr>
              <w:t xml:space="preserve"> Дубрава» - Профилакторий</w:t>
            </w:r>
          </w:p>
        </w:tc>
        <w:tc>
          <w:tcPr>
            <w:tcW w:w="617" w:type="pct"/>
            <w:vAlign w:val="center"/>
          </w:tcPr>
          <w:p w14:paraId="7A7F6515"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0455CCCB" w14:textId="77777777" w:rsidR="002879D6" w:rsidRPr="002879D6" w:rsidRDefault="002879D6" w:rsidP="002879D6">
            <w:pPr>
              <w:spacing w:line="240" w:lineRule="auto"/>
              <w:ind w:firstLine="0"/>
              <w:jc w:val="center"/>
              <w:rPr>
                <w:sz w:val="20"/>
                <w:szCs w:val="20"/>
              </w:rPr>
            </w:pPr>
            <w:r w:rsidRPr="002879D6">
              <w:rPr>
                <w:sz w:val="20"/>
                <w:szCs w:val="20"/>
              </w:rPr>
              <w:t>28</w:t>
            </w:r>
          </w:p>
        </w:tc>
        <w:tc>
          <w:tcPr>
            <w:tcW w:w="773" w:type="pct"/>
            <w:vAlign w:val="center"/>
          </w:tcPr>
          <w:p w14:paraId="6A9E4C74"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1028" w:type="pct"/>
            <w:vAlign w:val="center"/>
          </w:tcPr>
          <w:p w14:paraId="55E7EDA2"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15D8A439" w14:textId="77777777" w:rsidTr="002879D6">
        <w:tc>
          <w:tcPr>
            <w:tcW w:w="646" w:type="pct"/>
            <w:vAlign w:val="center"/>
          </w:tcPr>
          <w:p w14:paraId="7C13FA59" w14:textId="77777777" w:rsidR="002879D6" w:rsidRPr="002879D6" w:rsidRDefault="002879D6" w:rsidP="002879D6">
            <w:pPr>
              <w:spacing w:line="240" w:lineRule="auto"/>
              <w:ind w:firstLine="0"/>
              <w:jc w:val="center"/>
              <w:rPr>
                <w:sz w:val="20"/>
                <w:szCs w:val="20"/>
              </w:rPr>
            </w:pPr>
            <w:r w:rsidRPr="002879D6">
              <w:rPr>
                <w:sz w:val="20"/>
                <w:szCs w:val="20"/>
              </w:rPr>
              <w:t>49</w:t>
            </w:r>
          </w:p>
        </w:tc>
        <w:tc>
          <w:tcPr>
            <w:tcW w:w="1029" w:type="pct"/>
            <w:vAlign w:val="center"/>
          </w:tcPr>
          <w:p w14:paraId="2578161B" w14:textId="77777777" w:rsidR="002879D6" w:rsidRPr="002879D6" w:rsidRDefault="002879D6" w:rsidP="002879D6">
            <w:pPr>
              <w:spacing w:line="240" w:lineRule="auto"/>
              <w:ind w:firstLine="0"/>
              <w:jc w:val="center"/>
              <w:rPr>
                <w:sz w:val="20"/>
                <w:szCs w:val="20"/>
              </w:rPr>
            </w:pPr>
            <w:r w:rsidRPr="002879D6">
              <w:rPr>
                <w:sz w:val="20"/>
                <w:szCs w:val="20"/>
              </w:rPr>
              <w:t>Вещевой рынок – станция Лагерная</w:t>
            </w:r>
          </w:p>
        </w:tc>
        <w:tc>
          <w:tcPr>
            <w:tcW w:w="617" w:type="pct"/>
            <w:vAlign w:val="center"/>
          </w:tcPr>
          <w:p w14:paraId="0AF4C156"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6AA9A435" w14:textId="77777777" w:rsidR="002879D6" w:rsidRPr="002879D6" w:rsidRDefault="002879D6" w:rsidP="002879D6">
            <w:pPr>
              <w:spacing w:line="240" w:lineRule="auto"/>
              <w:ind w:firstLine="0"/>
              <w:jc w:val="center"/>
              <w:rPr>
                <w:sz w:val="20"/>
                <w:szCs w:val="20"/>
              </w:rPr>
            </w:pPr>
            <w:r w:rsidRPr="002879D6">
              <w:rPr>
                <w:sz w:val="20"/>
                <w:szCs w:val="20"/>
              </w:rPr>
              <w:t>15</w:t>
            </w:r>
          </w:p>
        </w:tc>
        <w:tc>
          <w:tcPr>
            <w:tcW w:w="773" w:type="pct"/>
            <w:vAlign w:val="center"/>
          </w:tcPr>
          <w:p w14:paraId="090D664A"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28" w:type="pct"/>
            <w:vAlign w:val="center"/>
          </w:tcPr>
          <w:p w14:paraId="6219E0F9"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2AD71AED" w14:textId="77777777" w:rsidTr="002879D6">
        <w:tc>
          <w:tcPr>
            <w:tcW w:w="646" w:type="pct"/>
            <w:vAlign w:val="center"/>
          </w:tcPr>
          <w:p w14:paraId="3320EA89" w14:textId="77777777" w:rsidR="002879D6" w:rsidRPr="002879D6" w:rsidRDefault="002879D6" w:rsidP="002879D6">
            <w:pPr>
              <w:spacing w:line="240" w:lineRule="auto"/>
              <w:ind w:firstLine="0"/>
              <w:jc w:val="center"/>
              <w:rPr>
                <w:sz w:val="20"/>
                <w:szCs w:val="20"/>
              </w:rPr>
            </w:pPr>
            <w:r w:rsidRPr="002879D6">
              <w:rPr>
                <w:sz w:val="20"/>
                <w:szCs w:val="20"/>
              </w:rPr>
              <w:t>55*</w:t>
            </w:r>
          </w:p>
        </w:tc>
        <w:tc>
          <w:tcPr>
            <w:tcW w:w="1029" w:type="pct"/>
            <w:vAlign w:val="center"/>
          </w:tcPr>
          <w:p w14:paraId="10D25CB8" w14:textId="77777777" w:rsidR="002879D6" w:rsidRPr="002879D6" w:rsidRDefault="002879D6" w:rsidP="002879D6">
            <w:pPr>
              <w:spacing w:line="240" w:lineRule="auto"/>
              <w:ind w:firstLine="0"/>
              <w:jc w:val="center"/>
              <w:rPr>
                <w:sz w:val="20"/>
                <w:szCs w:val="20"/>
              </w:rPr>
            </w:pPr>
            <w:r w:rsidRPr="002879D6">
              <w:rPr>
                <w:sz w:val="20"/>
                <w:szCs w:val="20"/>
              </w:rPr>
              <w:t>39-й квартал – ЖК «Ферма-2»</w:t>
            </w:r>
          </w:p>
        </w:tc>
        <w:tc>
          <w:tcPr>
            <w:tcW w:w="617" w:type="pct"/>
            <w:vAlign w:val="center"/>
          </w:tcPr>
          <w:p w14:paraId="713BB53D" w14:textId="77777777" w:rsidR="002879D6" w:rsidRPr="002879D6" w:rsidRDefault="002879D6" w:rsidP="002879D6">
            <w:pPr>
              <w:spacing w:line="240" w:lineRule="auto"/>
              <w:ind w:firstLine="0"/>
              <w:jc w:val="center"/>
              <w:rPr>
                <w:sz w:val="20"/>
                <w:szCs w:val="20"/>
              </w:rPr>
            </w:pPr>
            <w:r w:rsidRPr="002879D6">
              <w:rPr>
                <w:sz w:val="20"/>
                <w:szCs w:val="20"/>
              </w:rPr>
              <w:t>МАЗ-203067</w:t>
            </w:r>
          </w:p>
        </w:tc>
        <w:tc>
          <w:tcPr>
            <w:tcW w:w="907" w:type="pct"/>
            <w:vAlign w:val="center"/>
          </w:tcPr>
          <w:p w14:paraId="1AA4E06B" w14:textId="77777777" w:rsidR="002879D6" w:rsidRPr="002879D6" w:rsidRDefault="002879D6" w:rsidP="002879D6">
            <w:pPr>
              <w:spacing w:line="240" w:lineRule="auto"/>
              <w:ind w:firstLine="0"/>
              <w:jc w:val="center"/>
              <w:rPr>
                <w:sz w:val="20"/>
                <w:szCs w:val="20"/>
              </w:rPr>
            </w:pPr>
            <w:r w:rsidRPr="002879D6">
              <w:rPr>
                <w:sz w:val="20"/>
                <w:szCs w:val="20"/>
              </w:rPr>
              <w:t>14</w:t>
            </w:r>
          </w:p>
        </w:tc>
        <w:tc>
          <w:tcPr>
            <w:tcW w:w="773" w:type="pct"/>
            <w:vAlign w:val="center"/>
          </w:tcPr>
          <w:p w14:paraId="42423B11"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28" w:type="pct"/>
            <w:vAlign w:val="center"/>
          </w:tcPr>
          <w:p w14:paraId="01E0DEFC" w14:textId="77777777" w:rsidR="002879D6" w:rsidRPr="002879D6" w:rsidRDefault="002879D6" w:rsidP="002879D6">
            <w:pPr>
              <w:spacing w:line="240" w:lineRule="auto"/>
              <w:ind w:firstLine="0"/>
              <w:jc w:val="center"/>
              <w:rPr>
                <w:sz w:val="20"/>
                <w:szCs w:val="20"/>
              </w:rPr>
            </w:pPr>
            <w:r w:rsidRPr="002879D6">
              <w:rPr>
                <w:sz w:val="20"/>
                <w:szCs w:val="20"/>
              </w:rPr>
              <w:t>350</w:t>
            </w:r>
          </w:p>
        </w:tc>
      </w:tr>
      <w:tr w:rsidR="002879D6" w:rsidRPr="002879D6" w14:paraId="58C20B88" w14:textId="77777777" w:rsidTr="002879D6">
        <w:tc>
          <w:tcPr>
            <w:tcW w:w="646" w:type="pct"/>
            <w:vAlign w:val="center"/>
          </w:tcPr>
          <w:p w14:paraId="1930C47A" w14:textId="77777777" w:rsidR="002879D6" w:rsidRPr="002879D6" w:rsidRDefault="002879D6" w:rsidP="002879D6">
            <w:pPr>
              <w:spacing w:line="240" w:lineRule="auto"/>
              <w:ind w:firstLine="0"/>
              <w:jc w:val="center"/>
              <w:rPr>
                <w:sz w:val="20"/>
                <w:szCs w:val="20"/>
              </w:rPr>
            </w:pPr>
            <w:r w:rsidRPr="002879D6">
              <w:rPr>
                <w:sz w:val="20"/>
                <w:szCs w:val="20"/>
              </w:rPr>
              <w:t>60</w:t>
            </w:r>
          </w:p>
        </w:tc>
        <w:tc>
          <w:tcPr>
            <w:tcW w:w="1029" w:type="pct"/>
            <w:vAlign w:val="center"/>
          </w:tcPr>
          <w:p w14:paraId="7EEE46A5" w14:textId="77777777" w:rsidR="002879D6" w:rsidRPr="002879D6" w:rsidRDefault="002879D6" w:rsidP="002879D6">
            <w:pPr>
              <w:spacing w:line="240" w:lineRule="auto"/>
              <w:ind w:firstLine="0"/>
              <w:jc w:val="center"/>
              <w:rPr>
                <w:sz w:val="20"/>
                <w:szCs w:val="20"/>
              </w:rPr>
            </w:pPr>
            <w:r w:rsidRPr="002879D6">
              <w:rPr>
                <w:sz w:val="20"/>
                <w:szCs w:val="20"/>
              </w:rPr>
              <w:t xml:space="preserve">Ул. Химическая - </w:t>
            </w:r>
            <w:proofErr w:type="spellStart"/>
            <w:r w:rsidRPr="002879D6">
              <w:rPr>
                <w:sz w:val="20"/>
                <w:szCs w:val="20"/>
              </w:rPr>
              <w:t>Дербышки</w:t>
            </w:r>
            <w:proofErr w:type="spellEnd"/>
          </w:p>
        </w:tc>
        <w:tc>
          <w:tcPr>
            <w:tcW w:w="617" w:type="pct"/>
            <w:vAlign w:val="center"/>
          </w:tcPr>
          <w:p w14:paraId="16192F57"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5F39D8C5" w14:textId="77777777" w:rsidR="002879D6" w:rsidRPr="002879D6" w:rsidRDefault="002879D6" w:rsidP="002879D6">
            <w:pPr>
              <w:spacing w:line="240" w:lineRule="auto"/>
              <w:ind w:firstLine="0"/>
              <w:jc w:val="center"/>
              <w:rPr>
                <w:sz w:val="20"/>
                <w:szCs w:val="20"/>
              </w:rPr>
            </w:pPr>
            <w:r w:rsidRPr="002879D6">
              <w:rPr>
                <w:sz w:val="20"/>
                <w:szCs w:val="20"/>
              </w:rPr>
              <w:t>20</w:t>
            </w:r>
          </w:p>
        </w:tc>
        <w:tc>
          <w:tcPr>
            <w:tcW w:w="773" w:type="pct"/>
            <w:vAlign w:val="center"/>
          </w:tcPr>
          <w:p w14:paraId="493DF84C"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28" w:type="pct"/>
            <w:vAlign w:val="center"/>
          </w:tcPr>
          <w:p w14:paraId="696B69AD"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1E9CC709" w14:textId="77777777" w:rsidTr="002879D6">
        <w:tc>
          <w:tcPr>
            <w:tcW w:w="646" w:type="pct"/>
            <w:vAlign w:val="center"/>
          </w:tcPr>
          <w:p w14:paraId="274139A6" w14:textId="77777777" w:rsidR="002879D6" w:rsidRPr="002879D6" w:rsidRDefault="002879D6" w:rsidP="002879D6">
            <w:pPr>
              <w:spacing w:line="240" w:lineRule="auto"/>
              <w:ind w:firstLine="0"/>
              <w:jc w:val="center"/>
              <w:rPr>
                <w:sz w:val="20"/>
                <w:szCs w:val="20"/>
              </w:rPr>
            </w:pPr>
            <w:r w:rsidRPr="002879D6">
              <w:rPr>
                <w:sz w:val="20"/>
                <w:szCs w:val="20"/>
              </w:rPr>
              <w:t>62</w:t>
            </w:r>
          </w:p>
        </w:tc>
        <w:tc>
          <w:tcPr>
            <w:tcW w:w="1029" w:type="pct"/>
            <w:vAlign w:val="center"/>
          </w:tcPr>
          <w:p w14:paraId="0C4D5599" w14:textId="77777777" w:rsidR="002879D6" w:rsidRPr="002879D6" w:rsidRDefault="002879D6" w:rsidP="002879D6">
            <w:pPr>
              <w:spacing w:line="240" w:lineRule="auto"/>
              <w:ind w:firstLine="0"/>
              <w:jc w:val="center"/>
              <w:rPr>
                <w:sz w:val="20"/>
                <w:szCs w:val="20"/>
              </w:rPr>
            </w:pPr>
            <w:r w:rsidRPr="002879D6">
              <w:rPr>
                <w:sz w:val="20"/>
                <w:szCs w:val="20"/>
              </w:rPr>
              <w:t xml:space="preserve">Пр. Победы – ул. </w:t>
            </w:r>
            <w:proofErr w:type="spellStart"/>
            <w:r w:rsidRPr="002879D6">
              <w:rPr>
                <w:sz w:val="20"/>
                <w:szCs w:val="20"/>
              </w:rPr>
              <w:t>Гудованцева</w:t>
            </w:r>
            <w:proofErr w:type="spellEnd"/>
          </w:p>
        </w:tc>
        <w:tc>
          <w:tcPr>
            <w:tcW w:w="617" w:type="pct"/>
            <w:vAlign w:val="center"/>
          </w:tcPr>
          <w:p w14:paraId="0DD97C37" w14:textId="77777777" w:rsidR="002879D6" w:rsidRPr="002879D6" w:rsidRDefault="002879D6" w:rsidP="002879D6">
            <w:pPr>
              <w:spacing w:line="240" w:lineRule="auto"/>
              <w:ind w:firstLine="0"/>
              <w:jc w:val="center"/>
              <w:rPr>
                <w:sz w:val="20"/>
                <w:szCs w:val="20"/>
              </w:rPr>
            </w:pPr>
            <w:r w:rsidRPr="002879D6">
              <w:rPr>
                <w:sz w:val="20"/>
                <w:szCs w:val="20"/>
              </w:rPr>
              <w:t>МАЗ-203067</w:t>
            </w:r>
          </w:p>
        </w:tc>
        <w:tc>
          <w:tcPr>
            <w:tcW w:w="907" w:type="pct"/>
            <w:vAlign w:val="center"/>
          </w:tcPr>
          <w:p w14:paraId="6B7F1535" w14:textId="77777777" w:rsidR="002879D6" w:rsidRPr="002879D6" w:rsidRDefault="002879D6" w:rsidP="002879D6">
            <w:pPr>
              <w:spacing w:line="240" w:lineRule="auto"/>
              <w:ind w:firstLine="0"/>
              <w:jc w:val="center"/>
              <w:rPr>
                <w:sz w:val="20"/>
                <w:szCs w:val="20"/>
              </w:rPr>
            </w:pPr>
            <w:r w:rsidRPr="002879D6">
              <w:rPr>
                <w:sz w:val="20"/>
                <w:szCs w:val="20"/>
              </w:rPr>
              <w:t>22</w:t>
            </w:r>
          </w:p>
        </w:tc>
        <w:tc>
          <w:tcPr>
            <w:tcW w:w="773" w:type="pct"/>
            <w:vAlign w:val="center"/>
          </w:tcPr>
          <w:p w14:paraId="055D7A2F"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1028" w:type="pct"/>
            <w:vAlign w:val="center"/>
          </w:tcPr>
          <w:p w14:paraId="6E250E26" w14:textId="77777777" w:rsidR="002879D6" w:rsidRPr="002879D6" w:rsidRDefault="002879D6" w:rsidP="002879D6">
            <w:pPr>
              <w:spacing w:line="240" w:lineRule="auto"/>
              <w:ind w:firstLine="0"/>
              <w:jc w:val="center"/>
              <w:rPr>
                <w:sz w:val="20"/>
                <w:szCs w:val="20"/>
              </w:rPr>
            </w:pPr>
            <w:r w:rsidRPr="002879D6">
              <w:rPr>
                <w:sz w:val="20"/>
                <w:szCs w:val="20"/>
              </w:rPr>
              <w:t>350</w:t>
            </w:r>
          </w:p>
        </w:tc>
      </w:tr>
      <w:tr w:rsidR="002879D6" w:rsidRPr="002879D6" w14:paraId="45249A9E" w14:textId="77777777" w:rsidTr="002879D6">
        <w:tc>
          <w:tcPr>
            <w:tcW w:w="646" w:type="pct"/>
            <w:vAlign w:val="center"/>
          </w:tcPr>
          <w:p w14:paraId="7F8C683A" w14:textId="77777777" w:rsidR="002879D6" w:rsidRPr="002879D6" w:rsidRDefault="002879D6" w:rsidP="002879D6">
            <w:pPr>
              <w:spacing w:line="240" w:lineRule="auto"/>
              <w:ind w:firstLine="0"/>
              <w:jc w:val="center"/>
              <w:rPr>
                <w:sz w:val="20"/>
                <w:szCs w:val="20"/>
              </w:rPr>
            </w:pPr>
            <w:r w:rsidRPr="002879D6">
              <w:rPr>
                <w:sz w:val="20"/>
                <w:szCs w:val="20"/>
              </w:rPr>
              <w:t>76</w:t>
            </w:r>
          </w:p>
        </w:tc>
        <w:tc>
          <w:tcPr>
            <w:tcW w:w="1029" w:type="pct"/>
            <w:vAlign w:val="center"/>
          </w:tcPr>
          <w:p w14:paraId="48876F9B" w14:textId="77777777" w:rsidR="002879D6" w:rsidRPr="002879D6" w:rsidRDefault="002879D6" w:rsidP="002879D6">
            <w:pPr>
              <w:spacing w:line="240" w:lineRule="auto"/>
              <w:ind w:firstLine="0"/>
              <w:jc w:val="center"/>
              <w:rPr>
                <w:sz w:val="20"/>
                <w:szCs w:val="20"/>
              </w:rPr>
            </w:pPr>
            <w:r w:rsidRPr="002879D6">
              <w:rPr>
                <w:sz w:val="20"/>
                <w:szCs w:val="20"/>
              </w:rPr>
              <w:t xml:space="preserve">Ул. </w:t>
            </w:r>
            <w:proofErr w:type="spellStart"/>
            <w:r w:rsidRPr="002879D6">
              <w:rPr>
                <w:sz w:val="20"/>
                <w:szCs w:val="20"/>
              </w:rPr>
              <w:t>Халитова</w:t>
            </w:r>
            <w:proofErr w:type="spellEnd"/>
            <w:r w:rsidRPr="002879D6">
              <w:rPr>
                <w:sz w:val="20"/>
                <w:szCs w:val="20"/>
              </w:rPr>
              <w:t xml:space="preserve"> – ЖК «Северный»</w:t>
            </w:r>
          </w:p>
        </w:tc>
        <w:tc>
          <w:tcPr>
            <w:tcW w:w="617" w:type="pct"/>
            <w:vAlign w:val="center"/>
          </w:tcPr>
          <w:p w14:paraId="0ED174F0"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907" w:type="pct"/>
            <w:vAlign w:val="center"/>
          </w:tcPr>
          <w:p w14:paraId="147FD6AF"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773" w:type="pct"/>
            <w:vAlign w:val="center"/>
          </w:tcPr>
          <w:p w14:paraId="075BB398" w14:textId="77777777" w:rsidR="002879D6" w:rsidRPr="002879D6" w:rsidRDefault="002879D6" w:rsidP="002879D6">
            <w:pPr>
              <w:spacing w:line="240" w:lineRule="auto"/>
              <w:ind w:firstLine="0"/>
              <w:jc w:val="center"/>
              <w:rPr>
                <w:sz w:val="20"/>
                <w:szCs w:val="20"/>
              </w:rPr>
            </w:pPr>
            <w:r w:rsidRPr="002879D6">
              <w:rPr>
                <w:sz w:val="20"/>
                <w:szCs w:val="20"/>
              </w:rPr>
              <w:t>3</w:t>
            </w:r>
          </w:p>
        </w:tc>
        <w:tc>
          <w:tcPr>
            <w:tcW w:w="1028" w:type="pct"/>
            <w:vAlign w:val="center"/>
          </w:tcPr>
          <w:p w14:paraId="640594A6" w14:textId="77777777" w:rsidR="002879D6" w:rsidRPr="002879D6" w:rsidRDefault="002879D6" w:rsidP="002879D6">
            <w:pPr>
              <w:spacing w:line="240" w:lineRule="auto"/>
              <w:ind w:firstLine="0"/>
              <w:jc w:val="center"/>
              <w:rPr>
                <w:sz w:val="20"/>
                <w:szCs w:val="20"/>
              </w:rPr>
            </w:pPr>
            <w:r w:rsidRPr="002879D6">
              <w:rPr>
                <w:sz w:val="20"/>
                <w:szCs w:val="20"/>
              </w:rPr>
              <w:t>300</w:t>
            </w:r>
          </w:p>
        </w:tc>
      </w:tr>
      <w:tr w:rsidR="002879D6" w:rsidRPr="002879D6" w14:paraId="33A0A039" w14:textId="77777777" w:rsidTr="002879D6">
        <w:tc>
          <w:tcPr>
            <w:tcW w:w="646" w:type="pct"/>
            <w:vAlign w:val="center"/>
          </w:tcPr>
          <w:p w14:paraId="284C71F9" w14:textId="77777777" w:rsidR="002879D6" w:rsidRPr="002879D6" w:rsidRDefault="002879D6" w:rsidP="002879D6">
            <w:pPr>
              <w:spacing w:line="240" w:lineRule="auto"/>
              <w:ind w:firstLine="0"/>
              <w:jc w:val="center"/>
              <w:rPr>
                <w:sz w:val="20"/>
                <w:szCs w:val="20"/>
              </w:rPr>
            </w:pPr>
            <w:r w:rsidRPr="002879D6">
              <w:rPr>
                <w:sz w:val="20"/>
                <w:szCs w:val="20"/>
              </w:rPr>
              <w:t>Итого</w:t>
            </w:r>
          </w:p>
        </w:tc>
        <w:tc>
          <w:tcPr>
            <w:tcW w:w="1029" w:type="pct"/>
            <w:vAlign w:val="center"/>
          </w:tcPr>
          <w:p w14:paraId="17BD1761" w14:textId="77777777" w:rsidR="002879D6" w:rsidRPr="002879D6" w:rsidRDefault="002879D6" w:rsidP="002879D6">
            <w:pPr>
              <w:spacing w:line="240" w:lineRule="auto"/>
              <w:ind w:firstLine="0"/>
              <w:jc w:val="center"/>
              <w:rPr>
                <w:sz w:val="20"/>
                <w:szCs w:val="20"/>
              </w:rPr>
            </w:pPr>
          </w:p>
        </w:tc>
        <w:tc>
          <w:tcPr>
            <w:tcW w:w="617" w:type="pct"/>
            <w:vAlign w:val="center"/>
          </w:tcPr>
          <w:p w14:paraId="4C36A760" w14:textId="77777777" w:rsidR="002879D6" w:rsidRPr="002879D6" w:rsidRDefault="002879D6" w:rsidP="002879D6">
            <w:pPr>
              <w:spacing w:line="240" w:lineRule="auto"/>
              <w:ind w:firstLine="0"/>
              <w:jc w:val="center"/>
              <w:rPr>
                <w:sz w:val="20"/>
                <w:szCs w:val="20"/>
              </w:rPr>
            </w:pPr>
          </w:p>
        </w:tc>
        <w:tc>
          <w:tcPr>
            <w:tcW w:w="907" w:type="pct"/>
            <w:vAlign w:val="center"/>
          </w:tcPr>
          <w:p w14:paraId="67BFDE1F" w14:textId="77777777" w:rsidR="002879D6" w:rsidRPr="002879D6" w:rsidRDefault="002879D6" w:rsidP="002879D6">
            <w:pPr>
              <w:spacing w:line="240" w:lineRule="auto"/>
              <w:ind w:firstLine="0"/>
              <w:jc w:val="center"/>
              <w:rPr>
                <w:sz w:val="20"/>
                <w:szCs w:val="20"/>
              </w:rPr>
            </w:pPr>
            <w:r w:rsidRPr="002879D6">
              <w:rPr>
                <w:sz w:val="20"/>
                <w:szCs w:val="20"/>
              </w:rPr>
              <w:fldChar w:fldCharType="begin"/>
            </w:r>
            <w:r w:rsidRPr="002879D6">
              <w:rPr>
                <w:sz w:val="20"/>
                <w:szCs w:val="20"/>
              </w:rPr>
              <w:instrText xml:space="preserve"> =SUM(ABOVE) </w:instrText>
            </w:r>
            <w:r w:rsidRPr="002879D6">
              <w:rPr>
                <w:sz w:val="20"/>
                <w:szCs w:val="20"/>
              </w:rPr>
              <w:fldChar w:fldCharType="separate"/>
            </w:r>
            <w:r w:rsidRPr="002879D6">
              <w:rPr>
                <w:noProof/>
                <w:sz w:val="20"/>
                <w:szCs w:val="20"/>
              </w:rPr>
              <w:t>289</w:t>
            </w:r>
            <w:r w:rsidRPr="002879D6">
              <w:rPr>
                <w:sz w:val="20"/>
                <w:szCs w:val="20"/>
              </w:rPr>
              <w:fldChar w:fldCharType="end"/>
            </w:r>
          </w:p>
        </w:tc>
        <w:tc>
          <w:tcPr>
            <w:tcW w:w="773" w:type="pct"/>
            <w:vAlign w:val="center"/>
          </w:tcPr>
          <w:p w14:paraId="46B939B5" w14:textId="77777777" w:rsidR="002879D6" w:rsidRPr="002879D6" w:rsidRDefault="002879D6" w:rsidP="002879D6">
            <w:pPr>
              <w:spacing w:line="240" w:lineRule="auto"/>
              <w:ind w:firstLine="0"/>
              <w:jc w:val="center"/>
              <w:rPr>
                <w:sz w:val="20"/>
                <w:szCs w:val="20"/>
              </w:rPr>
            </w:pPr>
          </w:p>
        </w:tc>
        <w:tc>
          <w:tcPr>
            <w:tcW w:w="1028" w:type="pct"/>
            <w:vAlign w:val="center"/>
          </w:tcPr>
          <w:p w14:paraId="4AE7A48D" w14:textId="77777777" w:rsidR="002879D6" w:rsidRPr="002879D6" w:rsidRDefault="002879D6" w:rsidP="002879D6">
            <w:pPr>
              <w:spacing w:line="240" w:lineRule="auto"/>
              <w:ind w:firstLine="0"/>
              <w:jc w:val="center"/>
              <w:rPr>
                <w:sz w:val="20"/>
                <w:szCs w:val="20"/>
              </w:rPr>
            </w:pPr>
            <w:r w:rsidRPr="002879D6">
              <w:rPr>
                <w:sz w:val="20"/>
                <w:szCs w:val="20"/>
              </w:rPr>
              <w:fldChar w:fldCharType="begin"/>
            </w:r>
            <w:r w:rsidRPr="002879D6">
              <w:rPr>
                <w:sz w:val="20"/>
                <w:szCs w:val="20"/>
              </w:rPr>
              <w:instrText xml:space="preserve"> =SUM(ABOVE) </w:instrText>
            </w:r>
            <w:r w:rsidRPr="002879D6">
              <w:rPr>
                <w:sz w:val="20"/>
                <w:szCs w:val="20"/>
              </w:rPr>
              <w:fldChar w:fldCharType="separate"/>
            </w:r>
            <w:r w:rsidRPr="002879D6">
              <w:rPr>
                <w:noProof/>
                <w:sz w:val="20"/>
                <w:szCs w:val="20"/>
              </w:rPr>
              <w:t>9300</w:t>
            </w:r>
            <w:r w:rsidRPr="002879D6">
              <w:rPr>
                <w:sz w:val="20"/>
                <w:szCs w:val="20"/>
              </w:rPr>
              <w:fldChar w:fldCharType="end"/>
            </w:r>
          </w:p>
        </w:tc>
      </w:tr>
      <w:tr w:rsidR="002879D6" w:rsidRPr="002879D6" w14:paraId="717F171E" w14:textId="77777777" w:rsidTr="002879D6">
        <w:tc>
          <w:tcPr>
            <w:tcW w:w="5000" w:type="pct"/>
            <w:gridSpan w:val="6"/>
            <w:vAlign w:val="center"/>
          </w:tcPr>
          <w:p w14:paraId="1CDFB79B" w14:textId="77777777" w:rsidR="002879D6" w:rsidRPr="00607E49" w:rsidRDefault="002879D6" w:rsidP="002879D6">
            <w:pPr>
              <w:spacing w:line="240" w:lineRule="auto"/>
              <w:ind w:firstLine="0"/>
              <w:rPr>
                <w:sz w:val="20"/>
                <w:szCs w:val="24"/>
              </w:rPr>
            </w:pPr>
            <w:r w:rsidRPr="00607E49">
              <w:rPr>
                <w:sz w:val="20"/>
                <w:szCs w:val="24"/>
              </w:rPr>
              <w:t>Примечания:</w:t>
            </w:r>
          </w:p>
          <w:p w14:paraId="4D936FD4" w14:textId="77777777" w:rsidR="002879D6" w:rsidRPr="00607E49" w:rsidRDefault="002879D6" w:rsidP="002879D6">
            <w:pPr>
              <w:spacing w:line="240" w:lineRule="auto"/>
              <w:ind w:firstLine="0"/>
              <w:rPr>
                <w:sz w:val="20"/>
                <w:szCs w:val="24"/>
              </w:rPr>
            </w:pPr>
            <w:r w:rsidRPr="00607E49">
              <w:rPr>
                <w:sz w:val="20"/>
                <w:szCs w:val="24"/>
              </w:rPr>
              <w:t>Маршрут 55 следует от Ферма-2 до остановочного пункта Ветеринарная академия</w:t>
            </w:r>
            <w:r>
              <w:rPr>
                <w:sz w:val="20"/>
                <w:szCs w:val="24"/>
              </w:rPr>
              <w:t xml:space="preserve"> и обратно</w:t>
            </w:r>
          </w:p>
          <w:p w14:paraId="31F3CFFE" w14:textId="7E2E83DE" w:rsidR="002879D6" w:rsidRPr="002879D6" w:rsidRDefault="002879D6" w:rsidP="002879D6">
            <w:pPr>
              <w:spacing w:line="240" w:lineRule="auto"/>
              <w:ind w:firstLine="0"/>
              <w:rPr>
                <w:sz w:val="20"/>
                <w:szCs w:val="20"/>
              </w:rPr>
            </w:pPr>
            <w:r w:rsidRPr="00607E49">
              <w:rPr>
                <w:sz w:val="20"/>
                <w:szCs w:val="24"/>
              </w:rPr>
              <w:t xml:space="preserve">Маршрут 76 следует от ЖК «Северный» до остановочного пункта Улица </w:t>
            </w:r>
            <w:proofErr w:type="spellStart"/>
            <w:r w:rsidRPr="00607E49">
              <w:rPr>
                <w:sz w:val="20"/>
                <w:szCs w:val="24"/>
              </w:rPr>
              <w:t>Адоратского</w:t>
            </w:r>
            <w:proofErr w:type="spellEnd"/>
            <w:r>
              <w:rPr>
                <w:sz w:val="20"/>
                <w:szCs w:val="24"/>
              </w:rPr>
              <w:t xml:space="preserve"> и обратно</w:t>
            </w:r>
          </w:p>
        </w:tc>
      </w:tr>
    </w:tbl>
    <w:p w14:paraId="37D93243" w14:textId="77777777" w:rsidR="002879D6" w:rsidRDefault="002879D6" w:rsidP="002879D6">
      <w:pPr>
        <w:rPr>
          <w:szCs w:val="24"/>
        </w:rPr>
      </w:pPr>
    </w:p>
    <w:p w14:paraId="226A0065" w14:textId="77777777" w:rsidR="002879D6" w:rsidRDefault="002879D6" w:rsidP="002879D6">
      <w:pPr>
        <w:pStyle w:val="1f3"/>
      </w:pPr>
      <w:r>
        <w:t xml:space="preserve">Для улучшения условий доставки зрителей из центральной части города следует сократить интервал движения автобусов маршрута 10 с 6 до 3 мин (дополнительно необходимо 16 автобусов большого класса), маршрута 35 с 7 мин до 2 мин (дополнительно необходимо 38 автобусов большого класса). Это позволит увеличить провозную возможность маршрутов ГПТОП с 8,4 тыс. </w:t>
      </w:r>
      <w:proofErr w:type="gramStart"/>
      <w:r>
        <w:t>пасс./</w:t>
      </w:r>
      <w:proofErr w:type="gramEnd"/>
      <w:r>
        <w:t>ч до 11,1 тыс. пасс./ч.</w:t>
      </w:r>
      <w:r w:rsidRPr="000511E7">
        <w:t xml:space="preserve"> </w:t>
      </w:r>
    </w:p>
    <w:p w14:paraId="579DE42D" w14:textId="77777777" w:rsidR="002879D6" w:rsidRDefault="002879D6" w:rsidP="002879D6">
      <w:pPr>
        <w:pStyle w:val="1f3"/>
      </w:pPr>
      <w:r>
        <w:t xml:space="preserve">Для оперативного управления движением автобусов необходимо организация линейных диспетчерских пунктов на остановочных пунктах Улица </w:t>
      </w:r>
      <w:proofErr w:type="spellStart"/>
      <w:r>
        <w:t>Адоратского</w:t>
      </w:r>
      <w:proofErr w:type="spellEnd"/>
      <w:r>
        <w:t>, Ветеринарная академия, Площадь Тукая.</w:t>
      </w:r>
      <w:r w:rsidRPr="000511E7">
        <w:t xml:space="preserve"> </w:t>
      </w:r>
      <w:r>
        <w:t>Решение о необходимости сокращения интервала движения должна принимать Центральная диспетчерская на основе информации от линейных диспетчеров.</w:t>
      </w:r>
    </w:p>
    <w:p w14:paraId="5F47891B" w14:textId="77777777" w:rsidR="002879D6" w:rsidRDefault="002879D6" w:rsidP="002879D6">
      <w:pPr>
        <w:pStyle w:val="1f3"/>
      </w:pPr>
      <w:r>
        <w:t>Операционным транспортным планом предусматривается организация специальных автобусных маршрутов на стадион от Железнодорожных вокзалов «Казань 1» и «Казань 2». Организованные группы болельщиков прибывают на стадион заказными автобусами, для которых предусмотрена стоянка в зоне периметра безопасности на 400 мест.</w:t>
      </w:r>
    </w:p>
    <w:p w14:paraId="4DC3985B" w14:textId="77777777" w:rsidR="002879D6" w:rsidRDefault="002879D6" w:rsidP="002879D6">
      <w:pPr>
        <w:pStyle w:val="1f3"/>
      </w:pPr>
      <w:r w:rsidRPr="001D6A4B">
        <w:t>Площадка</w:t>
      </w:r>
      <w:r>
        <w:t xml:space="preserve"> Фестиваля болельщиков</w:t>
      </w:r>
      <w:r w:rsidRPr="001D6A4B">
        <w:t xml:space="preserve"> расположена на правом берегу р.</w:t>
      </w:r>
      <w:r>
        <w:t> </w:t>
      </w:r>
      <w:r w:rsidRPr="001D6A4B">
        <w:t>Казанка на пересечении административных границ Московского и Ново-Савиновского районов в 4 км от центра города Казани. Расстояние до Международного аэропорта составляет 30 км; до железнодорожной станции «Казань-1» – 3,2 км; до транспортн</w:t>
      </w:r>
      <w:r>
        <w:t>о-пересадочного узла «Казань-2» –</w:t>
      </w:r>
      <w:r w:rsidRPr="001D6A4B">
        <w:t xml:space="preserve"> 4,1 </w:t>
      </w:r>
      <w:r>
        <w:t>км; до стадиона «Казань-Арена» –</w:t>
      </w:r>
      <w:r w:rsidRPr="001D6A4B">
        <w:t xml:space="preserve"> 3,3 км</w:t>
      </w:r>
      <w:r>
        <w:t xml:space="preserve"> (рисунок 9)</w:t>
      </w:r>
      <w:r w:rsidRPr="001D6A4B">
        <w:t>.</w:t>
      </w:r>
    </w:p>
    <w:p w14:paraId="63B8C6CE" w14:textId="77777777" w:rsidR="002879D6" w:rsidRDefault="002879D6" w:rsidP="002879D6">
      <w:pPr>
        <w:rPr>
          <w:szCs w:val="24"/>
        </w:rPr>
      </w:pPr>
    </w:p>
    <w:p w14:paraId="42AFAE51" w14:textId="77777777" w:rsidR="002879D6" w:rsidRDefault="002879D6" w:rsidP="002879D6">
      <w:pPr>
        <w:ind w:firstLine="0"/>
        <w:jc w:val="center"/>
        <w:rPr>
          <w:szCs w:val="24"/>
        </w:rPr>
      </w:pPr>
      <w:r>
        <w:rPr>
          <w:noProof/>
          <w:lang w:eastAsia="ru-RU"/>
        </w:rPr>
        <w:drawing>
          <wp:inline distT="0" distB="0" distL="0" distR="0" wp14:anchorId="6E897150" wp14:editId="29CD0446">
            <wp:extent cx="5619750" cy="51339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9750" cy="5133975"/>
                    </a:xfrm>
                    <a:prstGeom prst="rect">
                      <a:avLst/>
                    </a:prstGeom>
                  </pic:spPr>
                </pic:pic>
              </a:graphicData>
            </a:graphic>
          </wp:inline>
        </w:drawing>
      </w:r>
    </w:p>
    <w:p w14:paraId="68BF3F53" w14:textId="77777777" w:rsidR="002879D6" w:rsidRDefault="002879D6" w:rsidP="002879D6">
      <w:pPr>
        <w:ind w:firstLine="0"/>
        <w:jc w:val="center"/>
        <w:rPr>
          <w:szCs w:val="24"/>
        </w:rPr>
      </w:pPr>
      <w:r>
        <w:rPr>
          <w:szCs w:val="24"/>
        </w:rPr>
        <w:t>Рисунок 9 – Расположение площадки Фестиваля болельщиков</w:t>
      </w:r>
    </w:p>
    <w:p w14:paraId="0BED548F" w14:textId="77777777" w:rsidR="002879D6" w:rsidRDefault="002879D6" w:rsidP="002879D6">
      <w:pPr>
        <w:ind w:firstLine="0"/>
        <w:jc w:val="center"/>
        <w:rPr>
          <w:szCs w:val="24"/>
        </w:rPr>
      </w:pPr>
    </w:p>
    <w:p w14:paraId="2AD199AA" w14:textId="77777777" w:rsidR="002879D6" w:rsidRDefault="002879D6" w:rsidP="00932649">
      <w:pPr>
        <w:rPr>
          <w:szCs w:val="24"/>
        </w:rPr>
      </w:pPr>
      <w:r>
        <w:rPr>
          <w:szCs w:val="24"/>
        </w:rPr>
        <w:t>С</w:t>
      </w:r>
      <w:r w:rsidRPr="001D6A4B">
        <w:rPr>
          <w:szCs w:val="24"/>
        </w:rPr>
        <w:t xml:space="preserve">прос на перемещение в сообщении с </w:t>
      </w:r>
      <w:r>
        <w:rPr>
          <w:szCs w:val="24"/>
        </w:rPr>
        <w:t>зонами Фестиваля болельщиков</w:t>
      </w:r>
      <w:r w:rsidRPr="001D6A4B">
        <w:rPr>
          <w:szCs w:val="24"/>
        </w:rPr>
        <w:t xml:space="preserve"> со стороны болельщиков, являющихся жителями города, распределен приблизительно равномерно по различным направлениям, путем использования </w:t>
      </w:r>
      <w:r>
        <w:rPr>
          <w:szCs w:val="24"/>
        </w:rPr>
        <w:t>ГПТОП</w:t>
      </w:r>
      <w:r w:rsidRPr="001D6A4B">
        <w:rPr>
          <w:szCs w:val="24"/>
        </w:rPr>
        <w:t xml:space="preserve"> и пеших маршрутов. Спрос со стороны иногородних гостей «</w:t>
      </w:r>
      <w:proofErr w:type="spellStart"/>
      <w:r w:rsidRPr="001D6A4B">
        <w:rPr>
          <w:szCs w:val="24"/>
        </w:rPr>
        <w:t>фан</w:t>
      </w:r>
      <w:proofErr w:type="spellEnd"/>
      <w:r w:rsidRPr="001D6A4B">
        <w:rPr>
          <w:szCs w:val="24"/>
        </w:rPr>
        <w:t>-зон» сосредоточен на направлениях к терминалам внешнего пассажирского трансп</w:t>
      </w:r>
      <w:r>
        <w:rPr>
          <w:szCs w:val="24"/>
        </w:rPr>
        <w:t>орта</w:t>
      </w:r>
      <w:r w:rsidRPr="001D6A4B">
        <w:rPr>
          <w:szCs w:val="24"/>
        </w:rPr>
        <w:t>.</w:t>
      </w:r>
    </w:p>
    <w:p w14:paraId="4600CC93" w14:textId="77777777" w:rsidR="002879D6" w:rsidRDefault="002879D6" w:rsidP="00932649">
      <w:pPr>
        <w:rPr>
          <w:szCs w:val="24"/>
        </w:rPr>
      </w:pPr>
      <w:r>
        <w:rPr>
          <w:szCs w:val="24"/>
        </w:rPr>
        <w:t>В дни проведения матчей количество болельщиков, прибывающих на Фестиваль болельщиков может варьироваться от 8 до 20 тыс. человек. С использованием городского транспорта обслуживание такого количества участников может быть реализовано только при наличии в зоне пешеходной доступности станции метрополитена. Схема прибытия участников на Фестиваль болельщиков от станции метро Козья Слобода и остановочных пунктов наземного ГПИ приведена на рисунке 10.</w:t>
      </w:r>
    </w:p>
    <w:p w14:paraId="27B4F7A0" w14:textId="77777777" w:rsidR="002879D6" w:rsidRDefault="002879D6" w:rsidP="002879D6">
      <w:pPr>
        <w:spacing w:line="288" w:lineRule="auto"/>
        <w:ind w:firstLine="0"/>
        <w:jc w:val="center"/>
        <w:rPr>
          <w:szCs w:val="24"/>
        </w:rPr>
      </w:pPr>
    </w:p>
    <w:p w14:paraId="64139833" w14:textId="77777777" w:rsidR="00C37D39" w:rsidRDefault="002879D6" w:rsidP="002879D6">
      <w:pPr>
        <w:spacing w:line="288" w:lineRule="auto"/>
        <w:ind w:firstLine="0"/>
        <w:jc w:val="center"/>
        <w:rPr>
          <w:szCs w:val="24"/>
        </w:rPr>
      </w:pPr>
      <w:r>
        <w:rPr>
          <w:noProof/>
          <w:szCs w:val="24"/>
          <w:lang w:eastAsia="ru-RU"/>
        </w:rPr>
        <w:drawing>
          <wp:inline distT="0" distB="0" distL="0" distR="0" wp14:anchorId="3929AECC" wp14:editId="74D1A5CD">
            <wp:extent cx="5248893" cy="3936529"/>
            <wp:effectExtent l="0" t="0" r="952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анзона_ГПТ.png"/>
                    <pic:cNvPicPr/>
                  </pic:nvPicPr>
                  <pic:blipFill>
                    <a:blip r:embed="rId22">
                      <a:extLst>
                        <a:ext uri="{28A0092B-C50C-407E-A947-70E740481C1C}">
                          <a14:useLocalDpi xmlns:a14="http://schemas.microsoft.com/office/drawing/2010/main" val="0"/>
                        </a:ext>
                      </a:extLst>
                    </a:blip>
                    <a:stretch>
                      <a:fillRect/>
                    </a:stretch>
                  </pic:blipFill>
                  <pic:spPr>
                    <a:xfrm>
                      <a:off x="0" y="0"/>
                      <a:ext cx="5255901" cy="3941785"/>
                    </a:xfrm>
                    <a:prstGeom prst="rect">
                      <a:avLst/>
                    </a:prstGeom>
                  </pic:spPr>
                </pic:pic>
              </a:graphicData>
            </a:graphic>
          </wp:inline>
        </w:drawing>
      </w:r>
    </w:p>
    <w:p w14:paraId="7A8722C0" w14:textId="69184B74" w:rsidR="002879D6" w:rsidRDefault="002879D6" w:rsidP="002879D6">
      <w:pPr>
        <w:spacing w:line="288" w:lineRule="auto"/>
        <w:ind w:firstLine="0"/>
        <w:jc w:val="center"/>
        <w:rPr>
          <w:szCs w:val="24"/>
        </w:rPr>
      </w:pPr>
      <w:r>
        <w:rPr>
          <w:szCs w:val="24"/>
        </w:rPr>
        <w:t>Рисунок 10 – Расположение остановочных пунктов ГПТОП и пути следования к (от) Фестиваля болельщиков</w:t>
      </w:r>
    </w:p>
    <w:p w14:paraId="2D4D1E9B" w14:textId="77777777" w:rsidR="002879D6" w:rsidRPr="00B3377F" w:rsidRDefault="002879D6" w:rsidP="002879D6">
      <w:pPr>
        <w:spacing w:line="288" w:lineRule="auto"/>
        <w:ind w:firstLine="0"/>
        <w:jc w:val="center"/>
        <w:rPr>
          <w:szCs w:val="24"/>
        </w:rPr>
      </w:pPr>
    </w:p>
    <w:p w14:paraId="029BE7B8" w14:textId="6D675569" w:rsidR="002879D6" w:rsidRDefault="002879D6" w:rsidP="002879D6">
      <w:pPr>
        <w:spacing w:line="288" w:lineRule="auto"/>
        <w:rPr>
          <w:szCs w:val="24"/>
        </w:rPr>
      </w:pPr>
      <w:r>
        <w:rPr>
          <w:szCs w:val="24"/>
        </w:rPr>
        <w:t>Характеристика автобусных маршрутов, обслуживающих Фестиваль болельщиков приведена в таблице 5. Схемы маршрутов с картограммами среднесуточных пассажиропотоков приведены в Приложении</w:t>
      </w:r>
      <w:r w:rsidR="00F15B77">
        <w:rPr>
          <w:szCs w:val="24"/>
        </w:rPr>
        <w:t xml:space="preserve"> А</w:t>
      </w:r>
      <w:r>
        <w:rPr>
          <w:szCs w:val="24"/>
        </w:rPr>
        <w:t>.</w:t>
      </w:r>
    </w:p>
    <w:p w14:paraId="3215354B" w14:textId="77777777" w:rsidR="002879D6" w:rsidRDefault="002879D6" w:rsidP="002879D6">
      <w:pPr>
        <w:spacing w:line="288" w:lineRule="auto"/>
        <w:ind w:firstLine="0"/>
        <w:rPr>
          <w:szCs w:val="24"/>
        </w:rPr>
      </w:pPr>
      <w:r>
        <w:rPr>
          <w:szCs w:val="24"/>
        </w:rPr>
        <w:t>Таблица 5 – Характеристика автобусных маршрутов ГПТОП, обслуживающих Фестиваль болельщиков</w:t>
      </w:r>
    </w:p>
    <w:tbl>
      <w:tblPr>
        <w:tblStyle w:val="afffff0"/>
        <w:tblW w:w="5000" w:type="pct"/>
        <w:tblLook w:val="04A0" w:firstRow="1" w:lastRow="0" w:firstColumn="1" w:lastColumn="0" w:noHBand="0" w:noVBand="1"/>
      </w:tblPr>
      <w:tblGrid>
        <w:gridCol w:w="1228"/>
        <w:gridCol w:w="2454"/>
        <w:gridCol w:w="1093"/>
        <w:gridCol w:w="1217"/>
        <w:gridCol w:w="1560"/>
        <w:gridCol w:w="1792"/>
      </w:tblGrid>
      <w:tr w:rsidR="002879D6" w:rsidRPr="002879D6" w14:paraId="2E6767B5" w14:textId="77777777" w:rsidTr="00C37D39">
        <w:trPr>
          <w:cantSplit/>
          <w:tblHeader/>
        </w:trPr>
        <w:tc>
          <w:tcPr>
            <w:tcW w:w="657" w:type="pct"/>
            <w:vAlign w:val="center"/>
          </w:tcPr>
          <w:p w14:paraId="72AA419B" w14:textId="77777777" w:rsidR="002879D6" w:rsidRPr="002879D6" w:rsidRDefault="002879D6" w:rsidP="002879D6">
            <w:pPr>
              <w:spacing w:line="240" w:lineRule="auto"/>
              <w:ind w:firstLine="0"/>
              <w:jc w:val="center"/>
              <w:rPr>
                <w:sz w:val="20"/>
                <w:szCs w:val="20"/>
              </w:rPr>
            </w:pPr>
            <w:r w:rsidRPr="002879D6">
              <w:rPr>
                <w:sz w:val="20"/>
                <w:szCs w:val="20"/>
              </w:rPr>
              <w:t>Номер маршрута</w:t>
            </w:r>
          </w:p>
        </w:tc>
        <w:tc>
          <w:tcPr>
            <w:tcW w:w="1313" w:type="pct"/>
            <w:vAlign w:val="center"/>
          </w:tcPr>
          <w:p w14:paraId="08A3D378" w14:textId="77777777" w:rsidR="002879D6" w:rsidRPr="002879D6" w:rsidRDefault="002879D6" w:rsidP="002879D6">
            <w:pPr>
              <w:spacing w:line="240" w:lineRule="auto"/>
              <w:ind w:firstLine="0"/>
              <w:jc w:val="center"/>
              <w:rPr>
                <w:sz w:val="20"/>
                <w:szCs w:val="20"/>
              </w:rPr>
            </w:pPr>
            <w:r w:rsidRPr="002879D6">
              <w:rPr>
                <w:sz w:val="20"/>
                <w:szCs w:val="20"/>
              </w:rPr>
              <w:t>Наименование маршрута</w:t>
            </w:r>
          </w:p>
        </w:tc>
        <w:tc>
          <w:tcPr>
            <w:tcW w:w="585" w:type="pct"/>
            <w:vAlign w:val="center"/>
          </w:tcPr>
          <w:p w14:paraId="0FF45553" w14:textId="77777777" w:rsidR="002879D6" w:rsidRPr="002879D6" w:rsidRDefault="002879D6" w:rsidP="002879D6">
            <w:pPr>
              <w:spacing w:line="240" w:lineRule="auto"/>
              <w:ind w:firstLine="0"/>
              <w:jc w:val="center"/>
              <w:rPr>
                <w:sz w:val="20"/>
                <w:szCs w:val="20"/>
              </w:rPr>
            </w:pPr>
            <w:r w:rsidRPr="002879D6">
              <w:rPr>
                <w:sz w:val="20"/>
                <w:szCs w:val="20"/>
              </w:rPr>
              <w:t>Основной тип ПС</w:t>
            </w:r>
          </w:p>
        </w:tc>
        <w:tc>
          <w:tcPr>
            <w:tcW w:w="651" w:type="pct"/>
            <w:vAlign w:val="center"/>
          </w:tcPr>
          <w:p w14:paraId="2B7A0381" w14:textId="77777777" w:rsidR="002879D6" w:rsidRPr="002879D6" w:rsidRDefault="002879D6" w:rsidP="002879D6">
            <w:pPr>
              <w:spacing w:line="240" w:lineRule="auto"/>
              <w:ind w:firstLine="0"/>
              <w:jc w:val="center"/>
              <w:rPr>
                <w:sz w:val="20"/>
                <w:szCs w:val="20"/>
              </w:rPr>
            </w:pPr>
            <w:r w:rsidRPr="002879D6">
              <w:rPr>
                <w:sz w:val="20"/>
                <w:szCs w:val="20"/>
              </w:rPr>
              <w:t>Количество ПС, ед.</w:t>
            </w:r>
          </w:p>
        </w:tc>
        <w:tc>
          <w:tcPr>
            <w:tcW w:w="835" w:type="pct"/>
            <w:vAlign w:val="center"/>
          </w:tcPr>
          <w:p w14:paraId="02E5481B" w14:textId="77777777" w:rsidR="002879D6" w:rsidRPr="002879D6" w:rsidRDefault="002879D6" w:rsidP="002879D6">
            <w:pPr>
              <w:spacing w:line="240" w:lineRule="auto"/>
              <w:ind w:firstLine="0"/>
              <w:jc w:val="center"/>
              <w:rPr>
                <w:sz w:val="20"/>
                <w:szCs w:val="20"/>
              </w:rPr>
            </w:pPr>
            <w:r w:rsidRPr="002879D6">
              <w:rPr>
                <w:sz w:val="20"/>
                <w:szCs w:val="20"/>
              </w:rPr>
              <w:t>Частота следования, ед./ч</w:t>
            </w:r>
          </w:p>
        </w:tc>
        <w:tc>
          <w:tcPr>
            <w:tcW w:w="959" w:type="pct"/>
            <w:vAlign w:val="center"/>
          </w:tcPr>
          <w:p w14:paraId="310BD7ED" w14:textId="77777777" w:rsidR="002879D6" w:rsidRPr="002879D6" w:rsidRDefault="002879D6" w:rsidP="002879D6">
            <w:pPr>
              <w:spacing w:line="240" w:lineRule="auto"/>
              <w:ind w:firstLine="0"/>
              <w:jc w:val="center"/>
              <w:rPr>
                <w:sz w:val="20"/>
                <w:szCs w:val="20"/>
              </w:rPr>
            </w:pPr>
            <w:r w:rsidRPr="002879D6">
              <w:rPr>
                <w:sz w:val="20"/>
                <w:szCs w:val="20"/>
              </w:rPr>
              <w:t>Провозная возможность прибытия, пасс./ч</w:t>
            </w:r>
          </w:p>
        </w:tc>
      </w:tr>
      <w:tr w:rsidR="002879D6" w:rsidRPr="002879D6" w14:paraId="288C3C33" w14:textId="77777777" w:rsidTr="00C37D39">
        <w:tc>
          <w:tcPr>
            <w:tcW w:w="657" w:type="pct"/>
            <w:vAlign w:val="center"/>
          </w:tcPr>
          <w:p w14:paraId="5002559B" w14:textId="77777777" w:rsidR="002879D6" w:rsidRPr="002879D6" w:rsidRDefault="002879D6" w:rsidP="002879D6">
            <w:pPr>
              <w:spacing w:line="240" w:lineRule="auto"/>
              <w:ind w:firstLine="0"/>
              <w:jc w:val="center"/>
              <w:rPr>
                <w:sz w:val="20"/>
                <w:szCs w:val="20"/>
              </w:rPr>
            </w:pPr>
            <w:r w:rsidRPr="002879D6">
              <w:rPr>
                <w:sz w:val="20"/>
                <w:szCs w:val="20"/>
              </w:rPr>
              <w:t>Троллейбус</w:t>
            </w:r>
          </w:p>
        </w:tc>
        <w:tc>
          <w:tcPr>
            <w:tcW w:w="1313" w:type="pct"/>
            <w:vAlign w:val="center"/>
          </w:tcPr>
          <w:p w14:paraId="049B06C2" w14:textId="77777777" w:rsidR="002879D6" w:rsidRPr="002879D6" w:rsidRDefault="002879D6" w:rsidP="002879D6">
            <w:pPr>
              <w:spacing w:line="240" w:lineRule="auto"/>
              <w:ind w:firstLine="0"/>
              <w:jc w:val="center"/>
              <w:rPr>
                <w:sz w:val="20"/>
                <w:szCs w:val="20"/>
              </w:rPr>
            </w:pPr>
          </w:p>
        </w:tc>
        <w:tc>
          <w:tcPr>
            <w:tcW w:w="585" w:type="pct"/>
            <w:vAlign w:val="center"/>
          </w:tcPr>
          <w:p w14:paraId="4A5F0616" w14:textId="77777777" w:rsidR="002879D6" w:rsidRPr="002879D6" w:rsidRDefault="002879D6" w:rsidP="002879D6">
            <w:pPr>
              <w:spacing w:line="240" w:lineRule="auto"/>
              <w:ind w:firstLine="0"/>
              <w:jc w:val="center"/>
              <w:rPr>
                <w:sz w:val="20"/>
                <w:szCs w:val="20"/>
              </w:rPr>
            </w:pPr>
          </w:p>
        </w:tc>
        <w:tc>
          <w:tcPr>
            <w:tcW w:w="651" w:type="pct"/>
            <w:vAlign w:val="center"/>
          </w:tcPr>
          <w:p w14:paraId="3A794A04" w14:textId="77777777" w:rsidR="002879D6" w:rsidRPr="002879D6" w:rsidRDefault="002879D6" w:rsidP="002879D6">
            <w:pPr>
              <w:spacing w:line="240" w:lineRule="auto"/>
              <w:ind w:firstLine="0"/>
              <w:jc w:val="center"/>
              <w:rPr>
                <w:sz w:val="20"/>
                <w:szCs w:val="20"/>
              </w:rPr>
            </w:pPr>
          </w:p>
        </w:tc>
        <w:tc>
          <w:tcPr>
            <w:tcW w:w="835" w:type="pct"/>
            <w:vAlign w:val="center"/>
          </w:tcPr>
          <w:p w14:paraId="5A1954FE" w14:textId="77777777" w:rsidR="002879D6" w:rsidRPr="002879D6" w:rsidRDefault="002879D6" w:rsidP="002879D6">
            <w:pPr>
              <w:spacing w:line="240" w:lineRule="auto"/>
              <w:ind w:firstLine="0"/>
              <w:jc w:val="center"/>
              <w:rPr>
                <w:sz w:val="20"/>
                <w:szCs w:val="20"/>
              </w:rPr>
            </w:pPr>
          </w:p>
        </w:tc>
        <w:tc>
          <w:tcPr>
            <w:tcW w:w="959" w:type="pct"/>
            <w:vAlign w:val="center"/>
          </w:tcPr>
          <w:p w14:paraId="18DE7070" w14:textId="77777777" w:rsidR="002879D6" w:rsidRPr="002879D6" w:rsidRDefault="002879D6" w:rsidP="002879D6">
            <w:pPr>
              <w:spacing w:line="240" w:lineRule="auto"/>
              <w:ind w:firstLine="0"/>
              <w:jc w:val="center"/>
              <w:rPr>
                <w:sz w:val="20"/>
                <w:szCs w:val="20"/>
              </w:rPr>
            </w:pPr>
          </w:p>
        </w:tc>
      </w:tr>
      <w:tr w:rsidR="002879D6" w:rsidRPr="002879D6" w14:paraId="7D2B5064" w14:textId="77777777" w:rsidTr="00C37D39">
        <w:tc>
          <w:tcPr>
            <w:tcW w:w="657" w:type="pct"/>
            <w:vAlign w:val="center"/>
          </w:tcPr>
          <w:p w14:paraId="26EE3D41" w14:textId="77777777" w:rsidR="002879D6" w:rsidRPr="002879D6" w:rsidRDefault="002879D6" w:rsidP="002879D6">
            <w:pPr>
              <w:spacing w:line="240" w:lineRule="auto"/>
              <w:ind w:firstLine="0"/>
              <w:jc w:val="center"/>
              <w:rPr>
                <w:sz w:val="20"/>
                <w:szCs w:val="20"/>
              </w:rPr>
            </w:pPr>
            <w:r w:rsidRPr="002879D6">
              <w:rPr>
                <w:sz w:val="20"/>
                <w:szCs w:val="20"/>
              </w:rPr>
              <w:t>2*</w:t>
            </w:r>
          </w:p>
        </w:tc>
        <w:tc>
          <w:tcPr>
            <w:tcW w:w="1313" w:type="pct"/>
            <w:vAlign w:val="center"/>
          </w:tcPr>
          <w:p w14:paraId="1CB0C074" w14:textId="77777777" w:rsidR="002879D6" w:rsidRPr="002879D6" w:rsidRDefault="002879D6" w:rsidP="002879D6">
            <w:pPr>
              <w:spacing w:line="240" w:lineRule="auto"/>
              <w:ind w:firstLine="0"/>
              <w:jc w:val="center"/>
              <w:rPr>
                <w:sz w:val="20"/>
                <w:szCs w:val="20"/>
              </w:rPr>
            </w:pPr>
            <w:r w:rsidRPr="002879D6">
              <w:rPr>
                <w:sz w:val="20"/>
                <w:szCs w:val="20"/>
              </w:rPr>
              <w:t>Станция метро Площадь Тукая – ул. Академика Арбузова</w:t>
            </w:r>
          </w:p>
        </w:tc>
        <w:tc>
          <w:tcPr>
            <w:tcW w:w="585" w:type="pct"/>
            <w:vAlign w:val="center"/>
          </w:tcPr>
          <w:p w14:paraId="43D3F3D0" w14:textId="77777777" w:rsidR="002879D6" w:rsidRPr="002879D6" w:rsidRDefault="002879D6" w:rsidP="002879D6">
            <w:pPr>
              <w:spacing w:line="240" w:lineRule="auto"/>
              <w:ind w:firstLine="0"/>
              <w:jc w:val="center"/>
              <w:rPr>
                <w:sz w:val="20"/>
                <w:szCs w:val="20"/>
              </w:rPr>
            </w:pPr>
            <w:r w:rsidRPr="002879D6">
              <w:rPr>
                <w:sz w:val="20"/>
                <w:szCs w:val="20"/>
              </w:rPr>
              <w:t>Оптима-2</w:t>
            </w:r>
          </w:p>
        </w:tc>
        <w:tc>
          <w:tcPr>
            <w:tcW w:w="651" w:type="pct"/>
            <w:vAlign w:val="center"/>
          </w:tcPr>
          <w:p w14:paraId="353D4BF4"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835" w:type="pct"/>
            <w:vAlign w:val="center"/>
          </w:tcPr>
          <w:p w14:paraId="0B979DDF"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959" w:type="pct"/>
            <w:vAlign w:val="center"/>
          </w:tcPr>
          <w:p w14:paraId="52901966"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322BCCB4" w14:textId="77777777" w:rsidTr="00C37D39">
        <w:tc>
          <w:tcPr>
            <w:tcW w:w="657" w:type="pct"/>
            <w:vAlign w:val="center"/>
          </w:tcPr>
          <w:p w14:paraId="01B81394" w14:textId="77777777" w:rsidR="002879D6" w:rsidRPr="002879D6" w:rsidRDefault="002879D6" w:rsidP="002879D6">
            <w:pPr>
              <w:spacing w:line="240" w:lineRule="auto"/>
              <w:ind w:firstLine="0"/>
              <w:jc w:val="center"/>
              <w:rPr>
                <w:sz w:val="20"/>
                <w:szCs w:val="20"/>
              </w:rPr>
            </w:pPr>
            <w:r w:rsidRPr="002879D6">
              <w:rPr>
                <w:sz w:val="20"/>
                <w:szCs w:val="20"/>
              </w:rPr>
              <w:t>Автобус</w:t>
            </w:r>
          </w:p>
        </w:tc>
        <w:tc>
          <w:tcPr>
            <w:tcW w:w="1313" w:type="pct"/>
            <w:vAlign w:val="center"/>
          </w:tcPr>
          <w:p w14:paraId="0DD3C300" w14:textId="77777777" w:rsidR="002879D6" w:rsidRPr="002879D6" w:rsidRDefault="002879D6" w:rsidP="002879D6">
            <w:pPr>
              <w:spacing w:line="240" w:lineRule="auto"/>
              <w:ind w:firstLine="0"/>
              <w:jc w:val="center"/>
              <w:rPr>
                <w:sz w:val="20"/>
                <w:szCs w:val="20"/>
              </w:rPr>
            </w:pPr>
          </w:p>
        </w:tc>
        <w:tc>
          <w:tcPr>
            <w:tcW w:w="585" w:type="pct"/>
            <w:vAlign w:val="center"/>
          </w:tcPr>
          <w:p w14:paraId="0FEC8D41" w14:textId="77777777" w:rsidR="002879D6" w:rsidRPr="002879D6" w:rsidRDefault="002879D6" w:rsidP="002879D6">
            <w:pPr>
              <w:spacing w:line="240" w:lineRule="auto"/>
              <w:ind w:firstLine="0"/>
              <w:jc w:val="center"/>
              <w:rPr>
                <w:sz w:val="20"/>
                <w:szCs w:val="20"/>
              </w:rPr>
            </w:pPr>
          </w:p>
        </w:tc>
        <w:tc>
          <w:tcPr>
            <w:tcW w:w="651" w:type="pct"/>
            <w:vAlign w:val="center"/>
          </w:tcPr>
          <w:p w14:paraId="00F3AE37" w14:textId="77777777" w:rsidR="002879D6" w:rsidRPr="002879D6" w:rsidRDefault="002879D6" w:rsidP="002879D6">
            <w:pPr>
              <w:spacing w:line="240" w:lineRule="auto"/>
              <w:ind w:firstLine="0"/>
              <w:jc w:val="center"/>
              <w:rPr>
                <w:sz w:val="20"/>
                <w:szCs w:val="20"/>
              </w:rPr>
            </w:pPr>
            <w:r w:rsidRPr="002879D6">
              <w:rPr>
                <w:sz w:val="20"/>
                <w:szCs w:val="20"/>
              </w:rPr>
              <w:t>0</w:t>
            </w:r>
          </w:p>
        </w:tc>
        <w:tc>
          <w:tcPr>
            <w:tcW w:w="835" w:type="pct"/>
            <w:vAlign w:val="center"/>
          </w:tcPr>
          <w:p w14:paraId="1F6F1EEB" w14:textId="77777777" w:rsidR="002879D6" w:rsidRPr="002879D6" w:rsidRDefault="002879D6" w:rsidP="002879D6">
            <w:pPr>
              <w:spacing w:line="240" w:lineRule="auto"/>
              <w:ind w:firstLine="0"/>
              <w:jc w:val="center"/>
              <w:rPr>
                <w:sz w:val="20"/>
                <w:szCs w:val="20"/>
              </w:rPr>
            </w:pPr>
          </w:p>
        </w:tc>
        <w:tc>
          <w:tcPr>
            <w:tcW w:w="959" w:type="pct"/>
            <w:vAlign w:val="center"/>
          </w:tcPr>
          <w:p w14:paraId="0501D3ED" w14:textId="77777777" w:rsidR="002879D6" w:rsidRPr="002879D6" w:rsidRDefault="002879D6" w:rsidP="002879D6">
            <w:pPr>
              <w:spacing w:line="240" w:lineRule="auto"/>
              <w:ind w:firstLine="0"/>
              <w:jc w:val="center"/>
              <w:rPr>
                <w:sz w:val="20"/>
                <w:szCs w:val="20"/>
              </w:rPr>
            </w:pPr>
            <w:r w:rsidRPr="002879D6">
              <w:rPr>
                <w:sz w:val="20"/>
                <w:szCs w:val="20"/>
              </w:rPr>
              <w:t>0</w:t>
            </w:r>
          </w:p>
        </w:tc>
      </w:tr>
      <w:tr w:rsidR="002879D6" w:rsidRPr="002879D6" w14:paraId="2AF45DBB" w14:textId="77777777" w:rsidTr="00C37D39">
        <w:tc>
          <w:tcPr>
            <w:tcW w:w="657" w:type="pct"/>
            <w:vAlign w:val="center"/>
          </w:tcPr>
          <w:p w14:paraId="5558EDEB" w14:textId="77777777" w:rsidR="002879D6" w:rsidRPr="002879D6" w:rsidRDefault="002879D6" w:rsidP="002879D6">
            <w:pPr>
              <w:spacing w:line="240" w:lineRule="auto"/>
              <w:ind w:firstLine="0"/>
              <w:jc w:val="center"/>
              <w:rPr>
                <w:sz w:val="20"/>
                <w:szCs w:val="20"/>
              </w:rPr>
            </w:pPr>
            <w:r w:rsidRPr="002879D6">
              <w:rPr>
                <w:sz w:val="20"/>
                <w:szCs w:val="20"/>
              </w:rPr>
              <w:t>6</w:t>
            </w:r>
          </w:p>
        </w:tc>
        <w:tc>
          <w:tcPr>
            <w:tcW w:w="1313" w:type="pct"/>
            <w:vAlign w:val="center"/>
          </w:tcPr>
          <w:p w14:paraId="4FAC2E5E" w14:textId="77777777" w:rsidR="002879D6" w:rsidRPr="002879D6" w:rsidRDefault="002879D6" w:rsidP="002879D6">
            <w:pPr>
              <w:spacing w:line="240" w:lineRule="auto"/>
              <w:ind w:firstLine="0"/>
              <w:jc w:val="center"/>
              <w:rPr>
                <w:sz w:val="20"/>
                <w:szCs w:val="20"/>
              </w:rPr>
            </w:pPr>
            <w:r w:rsidRPr="002879D6">
              <w:rPr>
                <w:sz w:val="20"/>
                <w:szCs w:val="20"/>
              </w:rPr>
              <w:t>Речной порт – ЖК «Северный»</w:t>
            </w:r>
          </w:p>
        </w:tc>
        <w:tc>
          <w:tcPr>
            <w:tcW w:w="585" w:type="pct"/>
            <w:vAlign w:val="center"/>
          </w:tcPr>
          <w:p w14:paraId="1B7BB427"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73BAF423" w14:textId="77777777" w:rsidR="002879D6" w:rsidRPr="002879D6" w:rsidRDefault="002879D6" w:rsidP="002879D6">
            <w:pPr>
              <w:spacing w:line="240" w:lineRule="auto"/>
              <w:ind w:firstLine="0"/>
              <w:jc w:val="center"/>
              <w:rPr>
                <w:sz w:val="20"/>
                <w:szCs w:val="20"/>
              </w:rPr>
            </w:pPr>
            <w:r w:rsidRPr="002879D6">
              <w:rPr>
                <w:sz w:val="20"/>
                <w:szCs w:val="20"/>
              </w:rPr>
              <w:t>16</w:t>
            </w:r>
          </w:p>
        </w:tc>
        <w:tc>
          <w:tcPr>
            <w:tcW w:w="835" w:type="pct"/>
            <w:vAlign w:val="center"/>
          </w:tcPr>
          <w:p w14:paraId="6634D6DA"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959" w:type="pct"/>
            <w:vAlign w:val="center"/>
          </w:tcPr>
          <w:p w14:paraId="14235804" w14:textId="77777777" w:rsidR="002879D6" w:rsidRPr="002879D6" w:rsidRDefault="002879D6" w:rsidP="002879D6">
            <w:pPr>
              <w:spacing w:line="240" w:lineRule="auto"/>
              <w:ind w:firstLine="0"/>
              <w:jc w:val="center"/>
              <w:rPr>
                <w:sz w:val="20"/>
                <w:szCs w:val="20"/>
              </w:rPr>
            </w:pPr>
            <w:r w:rsidRPr="002879D6">
              <w:rPr>
                <w:sz w:val="20"/>
                <w:szCs w:val="20"/>
              </w:rPr>
              <w:t>700</w:t>
            </w:r>
          </w:p>
        </w:tc>
      </w:tr>
      <w:tr w:rsidR="002879D6" w:rsidRPr="002879D6" w14:paraId="6386BC58" w14:textId="77777777" w:rsidTr="00C37D39">
        <w:tc>
          <w:tcPr>
            <w:tcW w:w="657" w:type="pct"/>
            <w:vAlign w:val="center"/>
          </w:tcPr>
          <w:p w14:paraId="7BBCA553" w14:textId="77777777" w:rsidR="002879D6" w:rsidRPr="002879D6" w:rsidRDefault="002879D6" w:rsidP="002879D6">
            <w:pPr>
              <w:spacing w:line="240" w:lineRule="auto"/>
              <w:ind w:firstLine="0"/>
              <w:jc w:val="center"/>
              <w:rPr>
                <w:sz w:val="20"/>
                <w:szCs w:val="20"/>
              </w:rPr>
            </w:pPr>
            <w:r w:rsidRPr="002879D6">
              <w:rPr>
                <w:sz w:val="20"/>
                <w:szCs w:val="20"/>
              </w:rPr>
              <w:t>15</w:t>
            </w:r>
          </w:p>
        </w:tc>
        <w:tc>
          <w:tcPr>
            <w:tcW w:w="1313" w:type="pct"/>
            <w:vAlign w:val="center"/>
          </w:tcPr>
          <w:p w14:paraId="0F1F4B8E" w14:textId="77777777" w:rsidR="002879D6" w:rsidRPr="002879D6" w:rsidRDefault="002879D6" w:rsidP="002879D6">
            <w:pPr>
              <w:spacing w:line="240" w:lineRule="auto"/>
              <w:ind w:firstLine="0"/>
              <w:jc w:val="center"/>
              <w:rPr>
                <w:sz w:val="20"/>
                <w:szCs w:val="20"/>
              </w:rPr>
            </w:pPr>
            <w:r w:rsidRPr="002879D6">
              <w:rPr>
                <w:sz w:val="20"/>
                <w:szCs w:val="20"/>
              </w:rPr>
              <w:t xml:space="preserve">Комбинат «Здоровье» - ул. </w:t>
            </w:r>
            <w:proofErr w:type="spellStart"/>
            <w:r w:rsidRPr="002879D6">
              <w:rPr>
                <w:sz w:val="20"/>
                <w:szCs w:val="20"/>
              </w:rPr>
              <w:t>Адоратского</w:t>
            </w:r>
            <w:proofErr w:type="spellEnd"/>
          </w:p>
        </w:tc>
        <w:tc>
          <w:tcPr>
            <w:tcW w:w="585" w:type="pct"/>
            <w:vAlign w:val="center"/>
          </w:tcPr>
          <w:p w14:paraId="3EA2375D"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7032CE23" w14:textId="77777777" w:rsidR="002879D6" w:rsidRPr="002879D6" w:rsidRDefault="002879D6" w:rsidP="002879D6">
            <w:pPr>
              <w:spacing w:line="240" w:lineRule="auto"/>
              <w:ind w:firstLine="0"/>
              <w:jc w:val="center"/>
              <w:rPr>
                <w:sz w:val="20"/>
                <w:szCs w:val="20"/>
              </w:rPr>
            </w:pPr>
            <w:r w:rsidRPr="002879D6">
              <w:rPr>
                <w:sz w:val="20"/>
                <w:szCs w:val="20"/>
              </w:rPr>
              <w:t>12</w:t>
            </w:r>
          </w:p>
        </w:tc>
        <w:tc>
          <w:tcPr>
            <w:tcW w:w="835" w:type="pct"/>
            <w:vAlign w:val="center"/>
          </w:tcPr>
          <w:p w14:paraId="681B0F5F" w14:textId="77777777" w:rsidR="002879D6" w:rsidRPr="002879D6" w:rsidRDefault="002879D6" w:rsidP="002879D6">
            <w:pPr>
              <w:spacing w:line="240" w:lineRule="auto"/>
              <w:ind w:firstLine="0"/>
              <w:jc w:val="center"/>
              <w:rPr>
                <w:sz w:val="20"/>
                <w:szCs w:val="20"/>
              </w:rPr>
            </w:pPr>
            <w:r w:rsidRPr="002879D6">
              <w:rPr>
                <w:sz w:val="20"/>
                <w:szCs w:val="20"/>
              </w:rPr>
              <w:t>10</w:t>
            </w:r>
          </w:p>
        </w:tc>
        <w:tc>
          <w:tcPr>
            <w:tcW w:w="959" w:type="pct"/>
            <w:vAlign w:val="center"/>
          </w:tcPr>
          <w:p w14:paraId="712996AF" w14:textId="77777777" w:rsidR="002879D6" w:rsidRPr="002879D6" w:rsidRDefault="002879D6" w:rsidP="002879D6">
            <w:pPr>
              <w:spacing w:line="240" w:lineRule="auto"/>
              <w:ind w:firstLine="0"/>
              <w:jc w:val="center"/>
              <w:rPr>
                <w:sz w:val="20"/>
                <w:szCs w:val="20"/>
              </w:rPr>
            </w:pPr>
            <w:r w:rsidRPr="002879D6">
              <w:rPr>
                <w:sz w:val="20"/>
                <w:szCs w:val="20"/>
              </w:rPr>
              <w:t>1000</w:t>
            </w:r>
          </w:p>
        </w:tc>
      </w:tr>
      <w:tr w:rsidR="002879D6" w:rsidRPr="002879D6" w14:paraId="3BEFDE0A" w14:textId="77777777" w:rsidTr="00C37D39">
        <w:tc>
          <w:tcPr>
            <w:tcW w:w="657" w:type="pct"/>
            <w:vAlign w:val="center"/>
          </w:tcPr>
          <w:p w14:paraId="42F47713" w14:textId="77777777" w:rsidR="002879D6" w:rsidRPr="002879D6" w:rsidRDefault="002879D6" w:rsidP="002879D6">
            <w:pPr>
              <w:spacing w:line="240" w:lineRule="auto"/>
              <w:ind w:firstLine="0"/>
              <w:jc w:val="center"/>
              <w:rPr>
                <w:sz w:val="20"/>
                <w:szCs w:val="20"/>
              </w:rPr>
            </w:pPr>
            <w:r w:rsidRPr="002879D6">
              <w:rPr>
                <w:sz w:val="20"/>
                <w:szCs w:val="20"/>
              </w:rPr>
              <w:t>22</w:t>
            </w:r>
          </w:p>
        </w:tc>
        <w:tc>
          <w:tcPr>
            <w:tcW w:w="1313" w:type="pct"/>
            <w:vAlign w:val="center"/>
          </w:tcPr>
          <w:p w14:paraId="3788FE74" w14:textId="77777777" w:rsidR="002879D6" w:rsidRPr="002879D6" w:rsidRDefault="002879D6" w:rsidP="002879D6">
            <w:pPr>
              <w:spacing w:line="240" w:lineRule="auto"/>
              <w:ind w:firstLine="0"/>
              <w:jc w:val="center"/>
              <w:rPr>
                <w:sz w:val="20"/>
                <w:szCs w:val="20"/>
              </w:rPr>
            </w:pPr>
            <w:r w:rsidRPr="002879D6">
              <w:rPr>
                <w:sz w:val="20"/>
                <w:szCs w:val="20"/>
              </w:rPr>
              <w:t>Ул. Можайского – ЖК «Ферма-2»</w:t>
            </w:r>
          </w:p>
        </w:tc>
        <w:tc>
          <w:tcPr>
            <w:tcW w:w="585" w:type="pct"/>
            <w:vAlign w:val="center"/>
          </w:tcPr>
          <w:p w14:paraId="1D9666DC"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2DF4BAAC" w14:textId="77777777" w:rsidR="002879D6" w:rsidRPr="002879D6" w:rsidRDefault="002879D6" w:rsidP="002879D6">
            <w:pPr>
              <w:spacing w:line="240" w:lineRule="auto"/>
              <w:ind w:firstLine="0"/>
              <w:jc w:val="center"/>
              <w:rPr>
                <w:sz w:val="20"/>
                <w:szCs w:val="20"/>
              </w:rPr>
            </w:pPr>
            <w:r w:rsidRPr="002879D6">
              <w:rPr>
                <w:sz w:val="20"/>
                <w:szCs w:val="20"/>
              </w:rPr>
              <w:t>22</w:t>
            </w:r>
          </w:p>
        </w:tc>
        <w:tc>
          <w:tcPr>
            <w:tcW w:w="835" w:type="pct"/>
            <w:vAlign w:val="center"/>
          </w:tcPr>
          <w:p w14:paraId="20AA2D88"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959" w:type="pct"/>
            <w:vAlign w:val="center"/>
          </w:tcPr>
          <w:p w14:paraId="3BA1741A"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2198E826" w14:textId="77777777" w:rsidTr="00C37D39">
        <w:tc>
          <w:tcPr>
            <w:tcW w:w="657" w:type="pct"/>
            <w:vAlign w:val="center"/>
          </w:tcPr>
          <w:p w14:paraId="7C26023E" w14:textId="77777777" w:rsidR="002879D6" w:rsidRPr="002879D6" w:rsidRDefault="002879D6" w:rsidP="002879D6">
            <w:pPr>
              <w:spacing w:line="240" w:lineRule="auto"/>
              <w:ind w:firstLine="0"/>
              <w:jc w:val="center"/>
              <w:rPr>
                <w:sz w:val="20"/>
                <w:szCs w:val="20"/>
              </w:rPr>
            </w:pPr>
            <w:r w:rsidRPr="002879D6">
              <w:rPr>
                <w:sz w:val="20"/>
                <w:szCs w:val="20"/>
              </w:rPr>
              <w:t>28, 28а</w:t>
            </w:r>
          </w:p>
        </w:tc>
        <w:tc>
          <w:tcPr>
            <w:tcW w:w="1313" w:type="pct"/>
            <w:vAlign w:val="center"/>
          </w:tcPr>
          <w:p w14:paraId="5930F1D8" w14:textId="77777777" w:rsidR="002879D6" w:rsidRPr="002879D6" w:rsidRDefault="002879D6" w:rsidP="002879D6">
            <w:pPr>
              <w:spacing w:line="240" w:lineRule="auto"/>
              <w:ind w:firstLine="0"/>
              <w:jc w:val="center"/>
              <w:rPr>
                <w:sz w:val="20"/>
                <w:szCs w:val="20"/>
              </w:rPr>
            </w:pPr>
            <w:r w:rsidRPr="002879D6">
              <w:rPr>
                <w:sz w:val="20"/>
                <w:szCs w:val="20"/>
              </w:rPr>
              <w:t>ЦПКиО г. Казани – ЖК «Ферма-2»</w:t>
            </w:r>
          </w:p>
        </w:tc>
        <w:tc>
          <w:tcPr>
            <w:tcW w:w="585" w:type="pct"/>
            <w:vAlign w:val="center"/>
          </w:tcPr>
          <w:p w14:paraId="45BAC5E8" w14:textId="77777777" w:rsidR="002879D6" w:rsidRPr="002879D6" w:rsidRDefault="002879D6" w:rsidP="002879D6">
            <w:pPr>
              <w:spacing w:line="240" w:lineRule="auto"/>
              <w:ind w:firstLine="0"/>
              <w:jc w:val="center"/>
              <w:rPr>
                <w:sz w:val="20"/>
                <w:szCs w:val="20"/>
              </w:rPr>
            </w:pPr>
            <w:r w:rsidRPr="002879D6">
              <w:rPr>
                <w:sz w:val="20"/>
                <w:szCs w:val="20"/>
              </w:rPr>
              <w:t>ПАЗ-3204</w:t>
            </w:r>
          </w:p>
        </w:tc>
        <w:tc>
          <w:tcPr>
            <w:tcW w:w="651" w:type="pct"/>
            <w:vAlign w:val="center"/>
          </w:tcPr>
          <w:p w14:paraId="29473857" w14:textId="77777777" w:rsidR="002879D6" w:rsidRPr="002879D6" w:rsidRDefault="002879D6" w:rsidP="002879D6">
            <w:pPr>
              <w:spacing w:line="240" w:lineRule="auto"/>
              <w:ind w:firstLine="0"/>
              <w:jc w:val="center"/>
              <w:rPr>
                <w:sz w:val="20"/>
                <w:szCs w:val="20"/>
              </w:rPr>
            </w:pPr>
            <w:r w:rsidRPr="002879D6">
              <w:rPr>
                <w:sz w:val="20"/>
                <w:szCs w:val="20"/>
              </w:rPr>
              <w:t>16</w:t>
            </w:r>
          </w:p>
        </w:tc>
        <w:tc>
          <w:tcPr>
            <w:tcW w:w="835" w:type="pct"/>
            <w:vAlign w:val="center"/>
          </w:tcPr>
          <w:p w14:paraId="2C491A07" w14:textId="77777777" w:rsidR="002879D6" w:rsidRPr="002879D6" w:rsidRDefault="002879D6" w:rsidP="002879D6">
            <w:pPr>
              <w:spacing w:line="240" w:lineRule="auto"/>
              <w:ind w:firstLine="0"/>
              <w:jc w:val="center"/>
              <w:rPr>
                <w:sz w:val="20"/>
                <w:szCs w:val="20"/>
              </w:rPr>
            </w:pPr>
            <w:r w:rsidRPr="002879D6">
              <w:rPr>
                <w:sz w:val="20"/>
                <w:szCs w:val="20"/>
              </w:rPr>
              <w:t>7</w:t>
            </w:r>
          </w:p>
        </w:tc>
        <w:tc>
          <w:tcPr>
            <w:tcW w:w="959" w:type="pct"/>
            <w:vAlign w:val="center"/>
          </w:tcPr>
          <w:p w14:paraId="0B784FC5" w14:textId="77777777" w:rsidR="002879D6" w:rsidRPr="002879D6" w:rsidRDefault="002879D6" w:rsidP="002879D6">
            <w:pPr>
              <w:spacing w:line="240" w:lineRule="auto"/>
              <w:ind w:firstLine="0"/>
              <w:jc w:val="center"/>
              <w:rPr>
                <w:sz w:val="20"/>
                <w:szCs w:val="20"/>
              </w:rPr>
            </w:pPr>
            <w:r w:rsidRPr="002879D6">
              <w:rPr>
                <w:sz w:val="20"/>
                <w:szCs w:val="20"/>
              </w:rPr>
              <w:t>260</w:t>
            </w:r>
          </w:p>
        </w:tc>
      </w:tr>
      <w:tr w:rsidR="002879D6" w:rsidRPr="002879D6" w14:paraId="50640BD2" w14:textId="77777777" w:rsidTr="00C37D39">
        <w:tc>
          <w:tcPr>
            <w:tcW w:w="657" w:type="pct"/>
            <w:vAlign w:val="center"/>
          </w:tcPr>
          <w:p w14:paraId="020EBA66" w14:textId="77777777" w:rsidR="002879D6" w:rsidRPr="002879D6" w:rsidRDefault="002879D6" w:rsidP="002879D6">
            <w:pPr>
              <w:spacing w:line="240" w:lineRule="auto"/>
              <w:ind w:firstLine="0"/>
              <w:jc w:val="center"/>
              <w:rPr>
                <w:sz w:val="20"/>
                <w:szCs w:val="20"/>
              </w:rPr>
            </w:pPr>
            <w:r w:rsidRPr="002879D6">
              <w:rPr>
                <w:sz w:val="20"/>
                <w:szCs w:val="20"/>
              </w:rPr>
              <w:t>29</w:t>
            </w:r>
          </w:p>
        </w:tc>
        <w:tc>
          <w:tcPr>
            <w:tcW w:w="1313" w:type="pct"/>
            <w:vAlign w:val="center"/>
          </w:tcPr>
          <w:p w14:paraId="0A117E33" w14:textId="77777777" w:rsidR="002879D6" w:rsidRPr="002879D6" w:rsidRDefault="002879D6" w:rsidP="002879D6">
            <w:pPr>
              <w:spacing w:line="240" w:lineRule="auto"/>
              <w:ind w:firstLine="0"/>
              <w:jc w:val="center"/>
              <w:rPr>
                <w:sz w:val="20"/>
                <w:szCs w:val="20"/>
              </w:rPr>
            </w:pPr>
            <w:r w:rsidRPr="002879D6">
              <w:rPr>
                <w:sz w:val="20"/>
                <w:szCs w:val="20"/>
              </w:rPr>
              <w:t xml:space="preserve">Строительный институт – ул. </w:t>
            </w:r>
            <w:proofErr w:type="spellStart"/>
            <w:r w:rsidRPr="002879D6">
              <w:rPr>
                <w:sz w:val="20"/>
                <w:szCs w:val="20"/>
              </w:rPr>
              <w:t>Гудованцева</w:t>
            </w:r>
            <w:proofErr w:type="spellEnd"/>
          </w:p>
        </w:tc>
        <w:tc>
          <w:tcPr>
            <w:tcW w:w="585" w:type="pct"/>
            <w:vAlign w:val="center"/>
          </w:tcPr>
          <w:p w14:paraId="5C232546"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4B59C87C" w14:textId="77777777" w:rsidR="002879D6" w:rsidRPr="002879D6" w:rsidRDefault="002879D6" w:rsidP="002879D6">
            <w:pPr>
              <w:spacing w:line="240" w:lineRule="auto"/>
              <w:ind w:firstLine="0"/>
              <w:jc w:val="center"/>
              <w:rPr>
                <w:sz w:val="20"/>
                <w:szCs w:val="20"/>
              </w:rPr>
            </w:pPr>
            <w:r w:rsidRPr="002879D6">
              <w:rPr>
                <w:sz w:val="20"/>
                <w:szCs w:val="20"/>
              </w:rPr>
              <w:t>16</w:t>
            </w:r>
          </w:p>
        </w:tc>
        <w:tc>
          <w:tcPr>
            <w:tcW w:w="835" w:type="pct"/>
            <w:vAlign w:val="center"/>
          </w:tcPr>
          <w:p w14:paraId="4E6D1456"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959" w:type="pct"/>
            <w:vAlign w:val="center"/>
          </w:tcPr>
          <w:p w14:paraId="49B21889"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2CC9215A" w14:textId="77777777" w:rsidTr="00C37D39">
        <w:tc>
          <w:tcPr>
            <w:tcW w:w="657" w:type="pct"/>
            <w:vAlign w:val="center"/>
          </w:tcPr>
          <w:p w14:paraId="29265F24" w14:textId="77777777" w:rsidR="002879D6" w:rsidRPr="002879D6" w:rsidRDefault="002879D6" w:rsidP="002879D6">
            <w:pPr>
              <w:spacing w:line="240" w:lineRule="auto"/>
              <w:ind w:firstLine="0"/>
              <w:jc w:val="center"/>
              <w:rPr>
                <w:sz w:val="20"/>
                <w:szCs w:val="20"/>
              </w:rPr>
            </w:pPr>
            <w:r w:rsidRPr="002879D6">
              <w:rPr>
                <w:sz w:val="20"/>
                <w:szCs w:val="20"/>
              </w:rPr>
              <w:t>35, 35а</w:t>
            </w:r>
          </w:p>
        </w:tc>
        <w:tc>
          <w:tcPr>
            <w:tcW w:w="1313" w:type="pct"/>
            <w:vAlign w:val="center"/>
          </w:tcPr>
          <w:p w14:paraId="401CB87A" w14:textId="77777777" w:rsidR="002879D6" w:rsidRPr="002879D6" w:rsidRDefault="002879D6" w:rsidP="002879D6">
            <w:pPr>
              <w:spacing w:line="240" w:lineRule="auto"/>
              <w:ind w:firstLine="0"/>
              <w:jc w:val="center"/>
              <w:rPr>
                <w:sz w:val="20"/>
                <w:szCs w:val="20"/>
              </w:rPr>
            </w:pPr>
            <w:r w:rsidRPr="002879D6">
              <w:rPr>
                <w:sz w:val="20"/>
                <w:szCs w:val="20"/>
              </w:rPr>
              <w:t>Станция метро Площадь Тукая – ул. Гаврилова</w:t>
            </w:r>
          </w:p>
        </w:tc>
        <w:tc>
          <w:tcPr>
            <w:tcW w:w="585" w:type="pct"/>
            <w:vAlign w:val="center"/>
          </w:tcPr>
          <w:p w14:paraId="28DDF657" w14:textId="77777777" w:rsidR="002879D6" w:rsidRPr="002879D6" w:rsidRDefault="002879D6" w:rsidP="002879D6">
            <w:pPr>
              <w:spacing w:line="240" w:lineRule="auto"/>
              <w:ind w:firstLine="0"/>
              <w:jc w:val="center"/>
              <w:rPr>
                <w:sz w:val="20"/>
                <w:szCs w:val="20"/>
              </w:rPr>
            </w:pPr>
            <w:r w:rsidRPr="002879D6">
              <w:rPr>
                <w:sz w:val="20"/>
                <w:szCs w:val="20"/>
              </w:rPr>
              <w:t>НефАЗ-5299</w:t>
            </w:r>
          </w:p>
        </w:tc>
        <w:tc>
          <w:tcPr>
            <w:tcW w:w="651" w:type="pct"/>
            <w:vAlign w:val="center"/>
          </w:tcPr>
          <w:p w14:paraId="66402F29" w14:textId="77777777" w:rsidR="002879D6" w:rsidRPr="002879D6" w:rsidRDefault="002879D6" w:rsidP="002879D6">
            <w:pPr>
              <w:spacing w:line="240" w:lineRule="auto"/>
              <w:ind w:firstLine="0"/>
              <w:jc w:val="center"/>
              <w:rPr>
                <w:sz w:val="20"/>
                <w:szCs w:val="20"/>
              </w:rPr>
            </w:pPr>
            <w:r w:rsidRPr="002879D6">
              <w:rPr>
                <w:sz w:val="20"/>
                <w:szCs w:val="20"/>
              </w:rPr>
              <w:t>28</w:t>
            </w:r>
          </w:p>
        </w:tc>
        <w:tc>
          <w:tcPr>
            <w:tcW w:w="835" w:type="pct"/>
            <w:vAlign w:val="center"/>
          </w:tcPr>
          <w:p w14:paraId="475E23A4"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959" w:type="pct"/>
            <w:vAlign w:val="center"/>
          </w:tcPr>
          <w:p w14:paraId="018A2C10"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2DDD358D" w14:textId="77777777" w:rsidTr="00C37D39">
        <w:tc>
          <w:tcPr>
            <w:tcW w:w="657" w:type="pct"/>
            <w:vAlign w:val="center"/>
          </w:tcPr>
          <w:p w14:paraId="3B1154BC" w14:textId="77777777" w:rsidR="002879D6" w:rsidRPr="002879D6" w:rsidRDefault="002879D6" w:rsidP="002879D6">
            <w:pPr>
              <w:spacing w:line="240" w:lineRule="auto"/>
              <w:ind w:firstLine="0"/>
              <w:jc w:val="center"/>
              <w:rPr>
                <w:sz w:val="20"/>
                <w:szCs w:val="20"/>
              </w:rPr>
            </w:pPr>
            <w:r w:rsidRPr="002879D6">
              <w:rPr>
                <w:sz w:val="20"/>
                <w:szCs w:val="20"/>
              </w:rPr>
              <w:lastRenderedPageBreak/>
              <w:t>37</w:t>
            </w:r>
          </w:p>
        </w:tc>
        <w:tc>
          <w:tcPr>
            <w:tcW w:w="1313" w:type="pct"/>
            <w:vAlign w:val="center"/>
          </w:tcPr>
          <w:p w14:paraId="22EC89E0" w14:textId="77777777" w:rsidR="002879D6" w:rsidRPr="002879D6" w:rsidRDefault="002879D6" w:rsidP="002879D6">
            <w:pPr>
              <w:spacing w:line="240" w:lineRule="auto"/>
              <w:ind w:firstLine="0"/>
              <w:jc w:val="center"/>
              <w:rPr>
                <w:sz w:val="20"/>
                <w:szCs w:val="20"/>
              </w:rPr>
            </w:pPr>
            <w:r w:rsidRPr="002879D6">
              <w:rPr>
                <w:sz w:val="20"/>
                <w:szCs w:val="20"/>
              </w:rPr>
              <w:t>ЖК «Ферма-2» - ЖК «Сухая Река»</w:t>
            </w:r>
          </w:p>
        </w:tc>
        <w:tc>
          <w:tcPr>
            <w:tcW w:w="585" w:type="pct"/>
            <w:vAlign w:val="center"/>
          </w:tcPr>
          <w:p w14:paraId="677222CD"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20ADF6CE" w14:textId="77777777" w:rsidR="002879D6" w:rsidRPr="002879D6" w:rsidRDefault="002879D6" w:rsidP="002879D6">
            <w:pPr>
              <w:spacing w:line="240" w:lineRule="auto"/>
              <w:ind w:firstLine="0"/>
              <w:jc w:val="center"/>
              <w:rPr>
                <w:sz w:val="20"/>
                <w:szCs w:val="20"/>
              </w:rPr>
            </w:pPr>
            <w:r w:rsidRPr="002879D6">
              <w:rPr>
                <w:sz w:val="20"/>
                <w:szCs w:val="20"/>
              </w:rPr>
              <w:t>20</w:t>
            </w:r>
          </w:p>
        </w:tc>
        <w:tc>
          <w:tcPr>
            <w:tcW w:w="835" w:type="pct"/>
            <w:vAlign w:val="center"/>
          </w:tcPr>
          <w:p w14:paraId="4CE1F8A1" w14:textId="77777777" w:rsidR="002879D6" w:rsidRPr="002879D6" w:rsidRDefault="002879D6" w:rsidP="002879D6">
            <w:pPr>
              <w:spacing w:line="240" w:lineRule="auto"/>
              <w:ind w:firstLine="0"/>
              <w:jc w:val="center"/>
              <w:rPr>
                <w:sz w:val="20"/>
                <w:szCs w:val="20"/>
              </w:rPr>
            </w:pPr>
            <w:r w:rsidRPr="002879D6">
              <w:rPr>
                <w:sz w:val="20"/>
                <w:szCs w:val="20"/>
              </w:rPr>
              <w:t>9</w:t>
            </w:r>
          </w:p>
        </w:tc>
        <w:tc>
          <w:tcPr>
            <w:tcW w:w="959" w:type="pct"/>
            <w:vAlign w:val="center"/>
          </w:tcPr>
          <w:p w14:paraId="140C1062" w14:textId="77777777" w:rsidR="002879D6" w:rsidRPr="002879D6" w:rsidRDefault="002879D6" w:rsidP="002879D6">
            <w:pPr>
              <w:spacing w:line="240" w:lineRule="auto"/>
              <w:ind w:firstLine="0"/>
              <w:jc w:val="center"/>
              <w:rPr>
                <w:sz w:val="20"/>
                <w:szCs w:val="20"/>
              </w:rPr>
            </w:pPr>
            <w:r w:rsidRPr="002879D6">
              <w:rPr>
                <w:sz w:val="20"/>
                <w:szCs w:val="20"/>
              </w:rPr>
              <w:t>900</w:t>
            </w:r>
          </w:p>
        </w:tc>
      </w:tr>
      <w:tr w:rsidR="002879D6" w:rsidRPr="002879D6" w14:paraId="4E504CCE" w14:textId="77777777" w:rsidTr="00C37D39">
        <w:tc>
          <w:tcPr>
            <w:tcW w:w="657" w:type="pct"/>
            <w:vAlign w:val="center"/>
          </w:tcPr>
          <w:p w14:paraId="1A5C33AC" w14:textId="77777777" w:rsidR="002879D6" w:rsidRPr="002879D6" w:rsidRDefault="002879D6" w:rsidP="002879D6">
            <w:pPr>
              <w:spacing w:line="240" w:lineRule="auto"/>
              <w:ind w:firstLine="0"/>
              <w:jc w:val="center"/>
              <w:rPr>
                <w:sz w:val="20"/>
                <w:szCs w:val="20"/>
              </w:rPr>
            </w:pPr>
            <w:r w:rsidRPr="002879D6">
              <w:rPr>
                <w:sz w:val="20"/>
                <w:szCs w:val="20"/>
              </w:rPr>
              <w:t>47</w:t>
            </w:r>
          </w:p>
        </w:tc>
        <w:tc>
          <w:tcPr>
            <w:tcW w:w="1313" w:type="pct"/>
            <w:vAlign w:val="center"/>
          </w:tcPr>
          <w:p w14:paraId="5E3711F8" w14:textId="77777777" w:rsidR="002879D6" w:rsidRPr="002879D6" w:rsidRDefault="002879D6" w:rsidP="002879D6">
            <w:pPr>
              <w:spacing w:line="240" w:lineRule="auto"/>
              <w:ind w:firstLine="0"/>
              <w:jc w:val="center"/>
              <w:rPr>
                <w:sz w:val="20"/>
                <w:szCs w:val="20"/>
              </w:rPr>
            </w:pPr>
            <w:r w:rsidRPr="002879D6">
              <w:rPr>
                <w:sz w:val="20"/>
                <w:szCs w:val="20"/>
              </w:rPr>
              <w:t xml:space="preserve">Ул. </w:t>
            </w:r>
            <w:proofErr w:type="spellStart"/>
            <w:r w:rsidRPr="002879D6">
              <w:rPr>
                <w:sz w:val="20"/>
                <w:szCs w:val="20"/>
              </w:rPr>
              <w:t>Батыршина</w:t>
            </w:r>
            <w:proofErr w:type="spellEnd"/>
            <w:r w:rsidRPr="002879D6">
              <w:rPr>
                <w:sz w:val="20"/>
                <w:szCs w:val="20"/>
              </w:rPr>
              <w:t xml:space="preserve"> – Деревня Универсиады</w:t>
            </w:r>
          </w:p>
        </w:tc>
        <w:tc>
          <w:tcPr>
            <w:tcW w:w="585" w:type="pct"/>
            <w:vAlign w:val="center"/>
          </w:tcPr>
          <w:p w14:paraId="01B931B0"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38B3D134" w14:textId="77777777" w:rsidR="002879D6" w:rsidRPr="002879D6" w:rsidRDefault="002879D6" w:rsidP="002879D6">
            <w:pPr>
              <w:spacing w:line="240" w:lineRule="auto"/>
              <w:ind w:firstLine="0"/>
              <w:jc w:val="center"/>
              <w:rPr>
                <w:sz w:val="20"/>
                <w:szCs w:val="20"/>
              </w:rPr>
            </w:pPr>
            <w:r w:rsidRPr="002879D6">
              <w:rPr>
                <w:sz w:val="20"/>
                <w:szCs w:val="20"/>
              </w:rPr>
              <w:t>21</w:t>
            </w:r>
          </w:p>
        </w:tc>
        <w:tc>
          <w:tcPr>
            <w:tcW w:w="835" w:type="pct"/>
            <w:vAlign w:val="center"/>
          </w:tcPr>
          <w:p w14:paraId="656D8E6F"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959" w:type="pct"/>
            <w:vAlign w:val="center"/>
          </w:tcPr>
          <w:p w14:paraId="36FE214D"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13A2B2AF" w14:textId="77777777" w:rsidTr="00C37D39">
        <w:tc>
          <w:tcPr>
            <w:tcW w:w="657" w:type="pct"/>
            <w:vAlign w:val="center"/>
          </w:tcPr>
          <w:p w14:paraId="799F5FC3" w14:textId="77777777" w:rsidR="002879D6" w:rsidRPr="002879D6" w:rsidRDefault="002879D6" w:rsidP="002879D6">
            <w:pPr>
              <w:spacing w:line="240" w:lineRule="auto"/>
              <w:ind w:firstLine="0"/>
              <w:jc w:val="center"/>
              <w:rPr>
                <w:sz w:val="20"/>
                <w:szCs w:val="20"/>
              </w:rPr>
            </w:pPr>
            <w:r w:rsidRPr="002879D6">
              <w:rPr>
                <w:sz w:val="20"/>
                <w:szCs w:val="20"/>
              </w:rPr>
              <w:t>74, 74а</w:t>
            </w:r>
          </w:p>
        </w:tc>
        <w:tc>
          <w:tcPr>
            <w:tcW w:w="1313" w:type="pct"/>
            <w:vAlign w:val="center"/>
          </w:tcPr>
          <w:p w14:paraId="7229AF60" w14:textId="77777777" w:rsidR="002879D6" w:rsidRPr="002879D6" w:rsidRDefault="002879D6" w:rsidP="002879D6">
            <w:pPr>
              <w:spacing w:line="240" w:lineRule="auto"/>
              <w:ind w:firstLine="0"/>
              <w:jc w:val="center"/>
              <w:rPr>
                <w:sz w:val="20"/>
                <w:szCs w:val="20"/>
              </w:rPr>
            </w:pPr>
            <w:r w:rsidRPr="002879D6">
              <w:rPr>
                <w:sz w:val="20"/>
                <w:szCs w:val="20"/>
              </w:rPr>
              <w:t xml:space="preserve">Ул. </w:t>
            </w:r>
            <w:proofErr w:type="spellStart"/>
            <w:r w:rsidRPr="002879D6">
              <w:rPr>
                <w:sz w:val="20"/>
                <w:szCs w:val="20"/>
              </w:rPr>
              <w:t>Амирхана</w:t>
            </w:r>
            <w:proofErr w:type="spellEnd"/>
            <w:r w:rsidRPr="002879D6">
              <w:rPr>
                <w:sz w:val="20"/>
                <w:szCs w:val="20"/>
              </w:rPr>
              <w:t xml:space="preserve"> – 10-й микрорайон</w:t>
            </w:r>
          </w:p>
        </w:tc>
        <w:tc>
          <w:tcPr>
            <w:tcW w:w="585" w:type="pct"/>
            <w:vAlign w:val="center"/>
          </w:tcPr>
          <w:p w14:paraId="4439F9AD" w14:textId="77777777" w:rsidR="002879D6" w:rsidRPr="002879D6" w:rsidRDefault="002879D6" w:rsidP="002879D6">
            <w:pPr>
              <w:spacing w:line="240" w:lineRule="auto"/>
              <w:ind w:firstLine="0"/>
              <w:jc w:val="center"/>
              <w:rPr>
                <w:sz w:val="20"/>
                <w:szCs w:val="20"/>
              </w:rPr>
            </w:pPr>
            <w:r w:rsidRPr="002879D6">
              <w:rPr>
                <w:sz w:val="20"/>
                <w:szCs w:val="20"/>
              </w:rPr>
              <w:t>МАЗ-203067</w:t>
            </w:r>
          </w:p>
        </w:tc>
        <w:tc>
          <w:tcPr>
            <w:tcW w:w="651" w:type="pct"/>
            <w:vAlign w:val="center"/>
          </w:tcPr>
          <w:p w14:paraId="7F2C28CD" w14:textId="77777777" w:rsidR="002879D6" w:rsidRPr="002879D6" w:rsidRDefault="002879D6" w:rsidP="002879D6">
            <w:pPr>
              <w:spacing w:line="240" w:lineRule="auto"/>
              <w:ind w:firstLine="0"/>
              <w:jc w:val="center"/>
              <w:rPr>
                <w:sz w:val="20"/>
                <w:szCs w:val="20"/>
              </w:rPr>
            </w:pPr>
            <w:r w:rsidRPr="002879D6">
              <w:rPr>
                <w:sz w:val="20"/>
                <w:szCs w:val="20"/>
              </w:rPr>
              <w:t>16</w:t>
            </w:r>
          </w:p>
        </w:tc>
        <w:tc>
          <w:tcPr>
            <w:tcW w:w="835" w:type="pct"/>
            <w:vAlign w:val="center"/>
          </w:tcPr>
          <w:p w14:paraId="5C264133" w14:textId="77777777" w:rsidR="002879D6" w:rsidRPr="002879D6" w:rsidRDefault="002879D6" w:rsidP="002879D6">
            <w:pPr>
              <w:spacing w:line="240" w:lineRule="auto"/>
              <w:ind w:firstLine="0"/>
              <w:jc w:val="center"/>
              <w:rPr>
                <w:sz w:val="20"/>
                <w:szCs w:val="20"/>
              </w:rPr>
            </w:pPr>
            <w:r w:rsidRPr="002879D6">
              <w:rPr>
                <w:sz w:val="20"/>
                <w:szCs w:val="20"/>
              </w:rPr>
              <w:t>4</w:t>
            </w:r>
          </w:p>
        </w:tc>
        <w:tc>
          <w:tcPr>
            <w:tcW w:w="959" w:type="pct"/>
            <w:vAlign w:val="center"/>
          </w:tcPr>
          <w:p w14:paraId="42A01DC4" w14:textId="77777777" w:rsidR="002879D6" w:rsidRPr="002879D6" w:rsidRDefault="002879D6" w:rsidP="002879D6">
            <w:pPr>
              <w:spacing w:line="240" w:lineRule="auto"/>
              <w:ind w:firstLine="0"/>
              <w:jc w:val="center"/>
              <w:rPr>
                <w:sz w:val="20"/>
                <w:szCs w:val="20"/>
              </w:rPr>
            </w:pPr>
            <w:r w:rsidRPr="002879D6">
              <w:rPr>
                <w:sz w:val="20"/>
                <w:szCs w:val="20"/>
              </w:rPr>
              <w:t>200</w:t>
            </w:r>
          </w:p>
        </w:tc>
      </w:tr>
      <w:tr w:rsidR="002879D6" w:rsidRPr="002879D6" w14:paraId="5D1E0412" w14:textId="77777777" w:rsidTr="00C37D39">
        <w:tc>
          <w:tcPr>
            <w:tcW w:w="657" w:type="pct"/>
            <w:vAlign w:val="center"/>
          </w:tcPr>
          <w:p w14:paraId="63ADAC2E" w14:textId="77777777" w:rsidR="002879D6" w:rsidRPr="002879D6" w:rsidRDefault="002879D6" w:rsidP="002879D6">
            <w:pPr>
              <w:spacing w:line="240" w:lineRule="auto"/>
              <w:ind w:firstLine="0"/>
              <w:jc w:val="center"/>
              <w:rPr>
                <w:sz w:val="20"/>
                <w:szCs w:val="20"/>
              </w:rPr>
            </w:pPr>
            <w:r w:rsidRPr="002879D6">
              <w:rPr>
                <w:sz w:val="20"/>
                <w:szCs w:val="20"/>
              </w:rPr>
              <w:t>75</w:t>
            </w:r>
          </w:p>
        </w:tc>
        <w:tc>
          <w:tcPr>
            <w:tcW w:w="1313" w:type="pct"/>
            <w:vAlign w:val="center"/>
          </w:tcPr>
          <w:p w14:paraId="18B33AED" w14:textId="77777777" w:rsidR="002879D6" w:rsidRPr="002879D6" w:rsidRDefault="002879D6" w:rsidP="002879D6">
            <w:pPr>
              <w:spacing w:line="240" w:lineRule="auto"/>
              <w:ind w:firstLine="0"/>
              <w:jc w:val="center"/>
              <w:rPr>
                <w:sz w:val="20"/>
                <w:szCs w:val="20"/>
              </w:rPr>
            </w:pPr>
            <w:r w:rsidRPr="002879D6">
              <w:rPr>
                <w:sz w:val="20"/>
                <w:szCs w:val="20"/>
              </w:rPr>
              <w:t>Комбинат «Здоровье» - Универсам 2</w:t>
            </w:r>
          </w:p>
        </w:tc>
        <w:tc>
          <w:tcPr>
            <w:tcW w:w="585" w:type="pct"/>
            <w:vAlign w:val="center"/>
          </w:tcPr>
          <w:p w14:paraId="2EE86440"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245AB009" w14:textId="77777777" w:rsidR="002879D6" w:rsidRPr="002879D6" w:rsidRDefault="002879D6" w:rsidP="002879D6">
            <w:pPr>
              <w:spacing w:line="240" w:lineRule="auto"/>
              <w:ind w:firstLine="0"/>
              <w:jc w:val="center"/>
              <w:rPr>
                <w:sz w:val="20"/>
                <w:szCs w:val="20"/>
              </w:rPr>
            </w:pPr>
            <w:r w:rsidRPr="002879D6">
              <w:rPr>
                <w:sz w:val="20"/>
                <w:szCs w:val="20"/>
              </w:rPr>
              <w:t>10</w:t>
            </w:r>
          </w:p>
        </w:tc>
        <w:tc>
          <w:tcPr>
            <w:tcW w:w="835" w:type="pct"/>
            <w:vAlign w:val="center"/>
          </w:tcPr>
          <w:p w14:paraId="4620195E"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959" w:type="pct"/>
            <w:vAlign w:val="center"/>
          </w:tcPr>
          <w:p w14:paraId="587A0BA8"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1CAF3FFB" w14:textId="77777777" w:rsidTr="00C37D39">
        <w:tc>
          <w:tcPr>
            <w:tcW w:w="657" w:type="pct"/>
            <w:vAlign w:val="center"/>
          </w:tcPr>
          <w:p w14:paraId="638F10C9" w14:textId="77777777" w:rsidR="002879D6" w:rsidRPr="002879D6" w:rsidRDefault="002879D6" w:rsidP="002879D6">
            <w:pPr>
              <w:spacing w:line="240" w:lineRule="auto"/>
              <w:ind w:firstLine="0"/>
              <w:jc w:val="center"/>
              <w:rPr>
                <w:sz w:val="20"/>
                <w:szCs w:val="20"/>
              </w:rPr>
            </w:pPr>
            <w:r w:rsidRPr="002879D6">
              <w:rPr>
                <w:sz w:val="20"/>
                <w:szCs w:val="20"/>
              </w:rPr>
              <w:t>89</w:t>
            </w:r>
          </w:p>
        </w:tc>
        <w:tc>
          <w:tcPr>
            <w:tcW w:w="1313" w:type="pct"/>
            <w:vAlign w:val="center"/>
          </w:tcPr>
          <w:p w14:paraId="0283DE98" w14:textId="77777777" w:rsidR="002879D6" w:rsidRPr="002879D6" w:rsidRDefault="002879D6" w:rsidP="002879D6">
            <w:pPr>
              <w:spacing w:line="240" w:lineRule="auto"/>
              <w:ind w:firstLine="0"/>
              <w:jc w:val="center"/>
              <w:rPr>
                <w:sz w:val="20"/>
                <w:szCs w:val="20"/>
              </w:rPr>
            </w:pPr>
            <w:r w:rsidRPr="002879D6">
              <w:rPr>
                <w:sz w:val="20"/>
                <w:szCs w:val="20"/>
              </w:rPr>
              <w:t xml:space="preserve">Ул. Академика Сахарова – ул. </w:t>
            </w:r>
            <w:proofErr w:type="spellStart"/>
            <w:r w:rsidRPr="002879D6">
              <w:rPr>
                <w:sz w:val="20"/>
                <w:szCs w:val="20"/>
              </w:rPr>
              <w:t>Гудованцева</w:t>
            </w:r>
            <w:proofErr w:type="spellEnd"/>
          </w:p>
        </w:tc>
        <w:tc>
          <w:tcPr>
            <w:tcW w:w="585" w:type="pct"/>
            <w:vAlign w:val="center"/>
          </w:tcPr>
          <w:p w14:paraId="17FF0C18" w14:textId="77777777" w:rsidR="002879D6" w:rsidRPr="002879D6" w:rsidRDefault="002879D6" w:rsidP="002879D6">
            <w:pPr>
              <w:spacing w:line="240" w:lineRule="auto"/>
              <w:ind w:firstLine="0"/>
              <w:jc w:val="center"/>
              <w:rPr>
                <w:sz w:val="20"/>
                <w:szCs w:val="20"/>
              </w:rPr>
            </w:pPr>
            <w:r w:rsidRPr="002879D6">
              <w:rPr>
                <w:sz w:val="20"/>
                <w:szCs w:val="20"/>
              </w:rPr>
              <w:t>МАЗ-103</w:t>
            </w:r>
          </w:p>
        </w:tc>
        <w:tc>
          <w:tcPr>
            <w:tcW w:w="651" w:type="pct"/>
            <w:vAlign w:val="center"/>
          </w:tcPr>
          <w:p w14:paraId="2E7FA1E7" w14:textId="77777777" w:rsidR="002879D6" w:rsidRPr="002879D6" w:rsidRDefault="002879D6" w:rsidP="002879D6">
            <w:pPr>
              <w:spacing w:line="240" w:lineRule="auto"/>
              <w:ind w:firstLine="0"/>
              <w:jc w:val="center"/>
              <w:rPr>
                <w:sz w:val="20"/>
                <w:szCs w:val="20"/>
              </w:rPr>
            </w:pPr>
            <w:r w:rsidRPr="002879D6">
              <w:rPr>
                <w:sz w:val="20"/>
                <w:szCs w:val="20"/>
              </w:rPr>
              <w:t>27</w:t>
            </w:r>
          </w:p>
        </w:tc>
        <w:tc>
          <w:tcPr>
            <w:tcW w:w="835" w:type="pct"/>
            <w:vAlign w:val="center"/>
          </w:tcPr>
          <w:p w14:paraId="7172F9B3" w14:textId="77777777" w:rsidR="002879D6" w:rsidRPr="002879D6" w:rsidRDefault="002879D6" w:rsidP="002879D6">
            <w:pPr>
              <w:spacing w:line="240" w:lineRule="auto"/>
              <w:ind w:firstLine="0"/>
              <w:jc w:val="center"/>
              <w:rPr>
                <w:sz w:val="20"/>
                <w:szCs w:val="20"/>
              </w:rPr>
            </w:pPr>
            <w:r w:rsidRPr="002879D6">
              <w:rPr>
                <w:sz w:val="20"/>
                <w:szCs w:val="20"/>
              </w:rPr>
              <w:t>8</w:t>
            </w:r>
          </w:p>
        </w:tc>
        <w:tc>
          <w:tcPr>
            <w:tcW w:w="959" w:type="pct"/>
            <w:vAlign w:val="center"/>
          </w:tcPr>
          <w:p w14:paraId="62E23F9C" w14:textId="77777777" w:rsidR="002879D6" w:rsidRPr="002879D6" w:rsidRDefault="002879D6" w:rsidP="002879D6">
            <w:pPr>
              <w:spacing w:line="240" w:lineRule="auto"/>
              <w:ind w:firstLine="0"/>
              <w:jc w:val="center"/>
              <w:rPr>
                <w:sz w:val="20"/>
                <w:szCs w:val="20"/>
              </w:rPr>
            </w:pPr>
            <w:r w:rsidRPr="002879D6">
              <w:rPr>
                <w:sz w:val="20"/>
                <w:szCs w:val="20"/>
              </w:rPr>
              <w:t>800</w:t>
            </w:r>
          </w:p>
        </w:tc>
      </w:tr>
      <w:tr w:rsidR="002879D6" w:rsidRPr="002879D6" w14:paraId="5B13BEDA" w14:textId="77777777" w:rsidTr="00C37D39">
        <w:tc>
          <w:tcPr>
            <w:tcW w:w="657" w:type="pct"/>
            <w:vAlign w:val="center"/>
          </w:tcPr>
          <w:p w14:paraId="0A3640C7" w14:textId="77777777" w:rsidR="002879D6" w:rsidRPr="002879D6" w:rsidRDefault="002879D6" w:rsidP="002879D6">
            <w:pPr>
              <w:spacing w:line="240" w:lineRule="auto"/>
              <w:ind w:firstLine="0"/>
              <w:jc w:val="center"/>
              <w:rPr>
                <w:sz w:val="20"/>
                <w:szCs w:val="20"/>
              </w:rPr>
            </w:pPr>
            <w:r w:rsidRPr="002879D6">
              <w:rPr>
                <w:sz w:val="20"/>
                <w:szCs w:val="20"/>
              </w:rPr>
              <w:t>Итого</w:t>
            </w:r>
          </w:p>
        </w:tc>
        <w:tc>
          <w:tcPr>
            <w:tcW w:w="1313" w:type="pct"/>
            <w:vAlign w:val="center"/>
          </w:tcPr>
          <w:p w14:paraId="5E5FB56F" w14:textId="77777777" w:rsidR="002879D6" w:rsidRPr="002879D6" w:rsidRDefault="002879D6" w:rsidP="002879D6">
            <w:pPr>
              <w:spacing w:line="240" w:lineRule="auto"/>
              <w:ind w:firstLine="0"/>
              <w:jc w:val="center"/>
              <w:rPr>
                <w:sz w:val="20"/>
                <w:szCs w:val="20"/>
              </w:rPr>
            </w:pPr>
          </w:p>
        </w:tc>
        <w:tc>
          <w:tcPr>
            <w:tcW w:w="585" w:type="pct"/>
            <w:vAlign w:val="center"/>
          </w:tcPr>
          <w:p w14:paraId="18C0446F" w14:textId="77777777" w:rsidR="002879D6" w:rsidRPr="002879D6" w:rsidRDefault="002879D6" w:rsidP="002879D6">
            <w:pPr>
              <w:spacing w:line="240" w:lineRule="auto"/>
              <w:ind w:firstLine="0"/>
              <w:jc w:val="center"/>
              <w:rPr>
                <w:sz w:val="20"/>
                <w:szCs w:val="20"/>
              </w:rPr>
            </w:pPr>
          </w:p>
        </w:tc>
        <w:tc>
          <w:tcPr>
            <w:tcW w:w="651" w:type="pct"/>
            <w:vAlign w:val="center"/>
          </w:tcPr>
          <w:p w14:paraId="230E1963" w14:textId="77777777" w:rsidR="002879D6" w:rsidRPr="002879D6" w:rsidRDefault="002879D6" w:rsidP="002879D6">
            <w:pPr>
              <w:spacing w:line="240" w:lineRule="auto"/>
              <w:ind w:firstLine="0"/>
              <w:jc w:val="center"/>
              <w:rPr>
                <w:sz w:val="20"/>
                <w:szCs w:val="20"/>
              </w:rPr>
            </w:pPr>
            <w:r w:rsidRPr="002879D6">
              <w:rPr>
                <w:sz w:val="20"/>
                <w:szCs w:val="20"/>
              </w:rPr>
              <w:fldChar w:fldCharType="begin"/>
            </w:r>
            <w:r w:rsidRPr="002879D6">
              <w:rPr>
                <w:sz w:val="20"/>
                <w:szCs w:val="20"/>
              </w:rPr>
              <w:instrText xml:space="preserve"> =SUM(ABOVE) </w:instrText>
            </w:r>
            <w:r w:rsidRPr="002879D6">
              <w:rPr>
                <w:sz w:val="20"/>
                <w:szCs w:val="20"/>
              </w:rPr>
              <w:fldChar w:fldCharType="separate"/>
            </w:r>
            <w:r w:rsidRPr="002879D6">
              <w:rPr>
                <w:noProof/>
                <w:sz w:val="20"/>
                <w:szCs w:val="20"/>
              </w:rPr>
              <w:t>211</w:t>
            </w:r>
            <w:r w:rsidRPr="002879D6">
              <w:rPr>
                <w:sz w:val="20"/>
                <w:szCs w:val="20"/>
              </w:rPr>
              <w:fldChar w:fldCharType="end"/>
            </w:r>
          </w:p>
        </w:tc>
        <w:tc>
          <w:tcPr>
            <w:tcW w:w="835" w:type="pct"/>
            <w:vAlign w:val="center"/>
          </w:tcPr>
          <w:p w14:paraId="6EF0B43E" w14:textId="77777777" w:rsidR="002879D6" w:rsidRPr="002879D6" w:rsidRDefault="002879D6" w:rsidP="002879D6">
            <w:pPr>
              <w:spacing w:line="240" w:lineRule="auto"/>
              <w:ind w:firstLine="0"/>
              <w:jc w:val="center"/>
              <w:rPr>
                <w:sz w:val="20"/>
                <w:szCs w:val="20"/>
              </w:rPr>
            </w:pPr>
          </w:p>
        </w:tc>
        <w:tc>
          <w:tcPr>
            <w:tcW w:w="959" w:type="pct"/>
            <w:vAlign w:val="center"/>
          </w:tcPr>
          <w:p w14:paraId="233FA117" w14:textId="77777777" w:rsidR="002879D6" w:rsidRPr="002879D6" w:rsidRDefault="002879D6" w:rsidP="002879D6">
            <w:pPr>
              <w:spacing w:line="240" w:lineRule="auto"/>
              <w:ind w:firstLine="0"/>
              <w:jc w:val="center"/>
              <w:rPr>
                <w:sz w:val="20"/>
                <w:szCs w:val="20"/>
              </w:rPr>
            </w:pPr>
            <w:r w:rsidRPr="002879D6">
              <w:rPr>
                <w:sz w:val="20"/>
                <w:szCs w:val="20"/>
              </w:rPr>
              <w:fldChar w:fldCharType="begin"/>
            </w:r>
            <w:r w:rsidRPr="002879D6">
              <w:rPr>
                <w:sz w:val="20"/>
                <w:szCs w:val="20"/>
              </w:rPr>
              <w:instrText xml:space="preserve"> =SUM(ABOVE) </w:instrText>
            </w:r>
            <w:r w:rsidRPr="002879D6">
              <w:rPr>
                <w:sz w:val="20"/>
                <w:szCs w:val="20"/>
              </w:rPr>
              <w:fldChar w:fldCharType="separate"/>
            </w:r>
            <w:r w:rsidRPr="002879D6">
              <w:rPr>
                <w:noProof/>
                <w:sz w:val="20"/>
                <w:szCs w:val="20"/>
              </w:rPr>
              <w:t>8560</w:t>
            </w:r>
            <w:r w:rsidRPr="002879D6">
              <w:rPr>
                <w:sz w:val="20"/>
                <w:szCs w:val="20"/>
              </w:rPr>
              <w:fldChar w:fldCharType="end"/>
            </w:r>
          </w:p>
        </w:tc>
      </w:tr>
      <w:tr w:rsidR="002879D6" w:rsidRPr="002879D6" w14:paraId="5242543C" w14:textId="77777777" w:rsidTr="002879D6">
        <w:tc>
          <w:tcPr>
            <w:tcW w:w="5000" w:type="pct"/>
            <w:gridSpan w:val="6"/>
            <w:vAlign w:val="center"/>
          </w:tcPr>
          <w:p w14:paraId="765263DE" w14:textId="77777777" w:rsidR="002879D6" w:rsidRPr="007E0AB1" w:rsidRDefault="002879D6" w:rsidP="002879D6">
            <w:pPr>
              <w:spacing w:line="240" w:lineRule="auto"/>
              <w:ind w:firstLine="0"/>
              <w:rPr>
                <w:sz w:val="20"/>
                <w:szCs w:val="24"/>
              </w:rPr>
            </w:pPr>
            <w:r w:rsidRPr="007E0AB1">
              <w:rPr>
                <w:sz w:val="20"/>
                <w:szCs w:val="24"/>
              </w:rPr>
              <w:t>Примечания:</w:t>
            </w:r>
          </w:p>
          <w:p w14:paraId="783632A8" w14:textId="7300B7F8" w:rsidR="002879D6" w:rsidRPr="002879D6" w:rsidRDefault="002879D6" w:rsidP="002879D6">
            <w:pPr>
              <w:spacing w:line="240" w:lineRule="auto"/>
              <w:ind w:firstLine="0"/>
              <w:rPr>
                <w:sz w:val="20"/>
                <w:szCs w:val="20"/>
              </w:rPr>
            </w:pPr>
            <w:r w:rsidRPr="007E0AB1">
              <w:rPr>
                <w:sz w:val="20"/>
                <w:szCs w:val="24"/>
              </w:rPr>
              <w:t>Троллейбусный маршрут 2 работает в период отсутствия перекрытия движения в районе стадиона «Казань Арена»</w:t>
            </w:r>
          </w:p>
        </w:tc>
      </w:tr>
    </w:tbl>
    <w:p w14:paraId="3C71D828" w14:textId="77777777" w:rsidR="00C37D39" w:rsidRDefault="00C37D39" w:rsidP="002879D6">
      <w:pPr>
        <w:rPr>
          <w:szCs w:val="24"/>
        </w:rPr>
      </w:pPr>
    </w:p>
    <w:p w14:paraId="4DFA9599" w14:textId="580E6CD4" w:rsidR="002879D6" w:rsidRDefault="002879D6" w:rsidP="002879D6">
      <w:pPr>
        <w:rPr>
          <w:szCs w:val="24"/>
        </w:rPr>
      </w:pPr>
      <w:r>
        <w:rPr>
          <w:szCs w:val="24"/>
        </w:rPr>
        <w:t xml:space="preserve">Для координации режимов работы ГПТОП на ул. Декабристов южнее станции метро необходима организация линейного диспетчерского пункта. В случае повышения спроса на транспортное обслуживание необходимо использовать резервный ПС на маршрутах повышенного спроса. Решение о задействовании дополнительного ПС должна принимать Центральная диспетчерская во взаимодействии с линейными диспетчерскими у Железнодорожного вокзала «Казань 1» и на площади </w:t>
      </w:r>
      <w:proofErr w:type="spellStart"/>
      <w:r>
        <w:rPr>
          <w:szCs w:val="24"/>
        </w:rPr>
        <w:t>Г.Тукая</w:t>
      </w:r>
      <w:proofErr w:type="spellEnd"/>
      <w:r>
        <w:rPr>
          <w:szCs w:val="24"/>
        </w:rPr>
        <w:t>.</w:t>
      </w:r>
    </w:p>
    <w:p w14:paraId="2149DF48" w14:textId="77777777" w:rsidR="002879D6" w:rsidRDefault="002879D6" w:rsidP="002879D6">
      <w:pPr>
        <w:rPr>
          <w:szCs w:val="24"/>
        </w:rPr>
      </w:pPr>
      <w:r>
        <w:rPr>
          <w:szCs w:val="24"/>
        </w:rPr>
        <w:t xml:space="preserve">При повышенном спросе со стороны центральной части города необходимо сокращать интервал движения на автобусном маршруте 35 как за счет ввода дополнительных автобусов, так и за счет </w:t>
      </w:r>
      <w:proofErr w:type="gramStart"/>
      <w:r>
        <w:rPr>
          <w:szCs w:val="24"/>
        </w:rPr>
        <w:t>ввода</w:t>
      </w:r>
      <w:proofErr w:type="gramEnd"/>
      <w:r>
        <w:rPr>
          <w:szCs w:val="24"/>
        </w:rPr>
        <w:t xml:space="preserve"> сокращенного </w:t>
      </w:r>
      <w:proofErr w:type="spellStart"/>
      <w:r>
        <w:rPr>
          <w:szCs w:val="24"/>
        </w:rPr>
        <w:t>маятникого</w:t>
      </w:r>
      <w:proofErr w:type="spellEnd"/>
      <w:r>
        <w:rPr>
          <w:szCs w:val="24"/>
        </w:rPr>
        <w:t xml:space="preserve"> маршрута «Площадь </w:t>
      </w:r>
      <w:proofErr w:type="spellStart"/>
      <w:r>
        <w:rPr>
          <w:szCs w:val="24"/>
        </w:rPr>
        <w:t>Г.Тукая</w:t>
      </w:r>
      <w:proofErr w:type="spellEnd"/>
      <w:r>
        <w:rPr>
          <w:szCs w:val="24"/>
        </w:rPr>
        <w:t xml:space="preserve"> – станция метро Козья Слобода». </w:t>
      </w:r>
    </w:p>
    <w:p w14:paraId="2A0798B0" w14:textId="77777777" w:rsidR="002879D6" w:rsidRDefault="002879D6" w:rsidP="002879D6">
      <w:pPr>
        <w:rPr>
          <w:szCs w:val="24"/>
        </w:rPr>
      </w:pPr>
      <w:r>
        <w:rPr>
          <w:szCs w:val="24"/>
        </w:rPr>
        <w:t>При повышенном спросе со стороны Железнодорожного вокзала необходимо использовать резервные автобусы на специальном маршруте «</w:t>
      </w:r>
      <w:proofErr w:type="spellStart"/>
      <w:r>
        <w:rPr>
          <w:szCs w:val="24"/>
        </w:rPr>
        <w:t>Шатл</w:t>
      </w:r>
      <w:proofErr w:type="spellEnd"/>
      <w:r>
        <w:rPr>
          <w:szCs w:val="24"/>
        </w:rPr>
        <w:t xml:space="preserve">: Железнодорожный вокзал «Казань 1- Фестиваль болельщиков». </w:t>
      </w:r>
    </w:p>
    <w:p w14:paraId="00794F04" w14:textId="77777777" w:rsidR="002879D6" w:rsidRDefault="002879D6" w:rsidP="002879D6">
      <w:pPr>
        <w:rPr>
          <w:szCs w:val="24"/>
        </w:rPr>
      </w:pPr>
      <w:r>
        <w:rPr>
          <w:szCs w:val="24"/>
        </w:rPr>
        <w:t>Наиболее напряженный период при транспортном обслуживании Фестиваля болельщиков будет приходится на период покидания болельщиками Фан-зоны.</w:t>
      </w:r>
    </w:p>
    <w:p w14:paraId="48D8ECF9" w14:textId="77777777" w:rsidR="002879D6" w:rsidRPr="00C36EE0" w:rsidRDefault="002879D6" w:rsidP="002879D6">
      <w:pPr>
        <w:rPr>
          <w:szCs w:val="24"/>
        </w:rPr>
      </w:pPr>
      <w:r w:rsidRPr="00C36EE0">
        <w:rPr>
          <w:szCs w:val="24"/>
        </w:rPr>
        <w:t>В случае большого количества зрителей, единовременно следующих от FAN-зоны к остановкам транспорта</w:t>
      </w:r>
      <w:r>
        <w:rPr>
          <w:szCs w:val="24"/>
        </w:rPr>
        <w:t xml:space="preserve"> общего пользования</w:t>
      </w:r>
      <w:r w:rsidRPr="00C36EE0">
        <w:rPr>
          <w:szCs w:val="24"/>
        </w:rPr>
        <w:t xml:space="preserve"> должны быть предусмотрены:</w:t>
      </w:r>
    </w:p>
    <w:p w14:paraId="4507DFDA" w14:textId="77777777" w:rsidR="002879D6" w:rsidRPr="001E06F5" w:rsidRDefault="002879D6" w:rsidP="002879D6">
      <w:pPr>
        <w:pStyle w:val="aff7"/>
        <w:numPr>
          <w:ilvl w:val="0"/>
          <w:numId w:val="46"/>
        </w:numPr>
        <w:ind w:left="851" w:hanging="284"/>
        <w:rPr>
          <w:szCs w:val="24"/>
        </w:rPr>
      </w:pPr>
      <w:r w:rsidRPr="001E06F5">
        <w:rPr>
          <w:szCs w:val="24"/>
        </w:rPr>
        <w:t>организация защищенного прохода, позволяющего исключить неконтролируемый выход зрителей на проезжую часть в случае переполнения остановочного пункта;</w:t>
      </w:r>
    </w:p>
    <w:p w14:paraId="5A2399DE" w14:textId="77777777" w:rsidR="002879D6" w:rsidRPr="001E06F5" w:rsidRDefault="002879D6" w:rsidP="002879D6">
      <w:pPr>
        <w:pStyle w:val="aff7"/>
        <w:numPr>
          <w:ilvl w:val="0"/>
          <w:numId w:val="46"/>
        </w:numPr>
        <w:ind w:left="851" w:hanging="284"/>
        <w:rPr>
          <w:szCs w:val="24"/>
        </w:rPr>
      </w:pPr>
      <w:r w:rsidRPr="001E06F5">
        <w:rPr>
          <w:szCs w:val="24"/>
        </w:rPr>
        <w:t>организации коридоров с ограждениями, позволяющими контролировать количество людей, проходящих на станцию метро Козья Слобода.</w:t>
      </w:r>
    </w:p>
    <w:p w14:paraId="143F3E76" w14:textId="77777777" w:rsidR="00445F9F" w:rsidRPr="00445F9F" w:rsidRDefault="00445F9F" w:rsidP="00445F9F"/>
    <w:p w14:paraId="74E82FE1" w14:textId="77777777" w:rsidR="00FC181F" w:rsidRDefault="00FC181F">
      <w:pPr>
        <w:spacing w:after="160" w:line="259" w:lineRule="auto"/>
        <w:ind w:firstLine="0"/>
        <w:jc w:val="left"/>
        <w:rPr>
          <w:rFonts w:eastAsia="Times New Roman" w:cs="Times New Roman"/>
          <w:bCs/>
          <w:caps/>
          <w:szCs w:val="20"/>
          <w:lang w:eastAsia="ru-RU"/>
        </w:rPr>
      </w:pPr>
      <w:r>
        <w:rPr>
          <w:rFonts w:eastAsia="Times New Roman" w:cs="Times New Roman"/>
          <w:bCs/>
          <w:caps/>
          <w:szCs w:val="20"/>
          <w:lang w:eastAsia="ru-RU"/>
        </w:rPr>
        <w:br w:type="page"/>
      </w:r>
    </w:p>
    <w:p w14:paraId="0A81C9E5" w14:textId="77777777" w:rsidR="00AE433F" w:rsidRDefault="00AE433F" w:rsidP="002438B1">
      <w:pPr>
        <w:pStyle w:val="affff7"/>
      </w:pPr>
      <w:bookmarkStart w:id="15" w:name="_Toc505941094"/>
      <w:r>
        <w:lastRenderedPageBreak/>
        <w:t>ЗАКЛЮЧЕНИЕ</w:t>
      </w:r>
      <w:bookmarkEnd w:id="15"/>
    </w:p>
    <w:p w14:paraId="2C643042" w14:textId="77777777" w:rsidR="00445F9F" w:rsidRPr="00D43333" w:rsidRDefault="00445F9F" w:rsidP="00445F9F">
      <w:pPr>
        <w:shd w:val="clear" w:color="auto" w:fill="FFFFFF"/>
        <w:ind w:firstLine="708"/>
        <w:rPr>
          <w:rFonts w:eastAsia="Times New Roman" w:cs="Times New Roman"/>
          <w:szCs w:val="24"/>
        </w:rPr>
      </w:pPr>
      <w:r w:rsidRPr="00D43333">
        <w:rPr>
          <w:rFonts w:eastAsia="Times New Roman" w:cs="Times New Roman"/>
          <w:szCs w:val="24"/>
        </w:rPr>
        <w:t>В рамках выполнения научно-исследовательской работы на тему «Разработка новой схемы маршрутной сети городского пассажирского транспорта общего пользования города Казани на перспективу до 2023 года» выполнен четвертый этап данной работы.</w:t>
      </w:r>
    </w:p>
    <w:p w14:paraId="1A9C1F82" w14:textId="53CAB3B4" w:rsidR="00445F9F" w:rsidRPr="00D43333" w:rsidRDefault="00445F9F" w:rsidP="00445F9F">
      <w:pPr>
        <w:shd w:val="clear" w:color="auto" w:fill="FFFFFF"/>
        <w:ind w:firstLine="708"/>
        <w:rPr>
          <w:rFonts w:eastAsia="Times New Roman" w:cs="Times New Roman"/>
          <w:szCs w:val="24"/>
        </w:rPr>
      </w:pPr>
      <w:r w:rsidRPr="00D43333">
        <w:rPr>
          <w:rFonts w:eastAsia="Times New Roman" w:cs="Times New Roman"/>
          <w:szCs w:val="24"/>
        </w:rPr>
        <w:t xml:space="preserve">В рамках настоящего этапа </w:t>
      </w:r>
      <w:r w:rsidR="00D43333" w:rsidRPr="00D43333">
        <w:rPr>
          <w:rFonts w:eastAsia="Times New Roman" w:cs="Times New Roman"/>
          <w:szCs w:val="24"/>
        </w:rPr>
        <w:t>приведена организация режима работы городского пассажирского транспорта общего пользования в г. Казани в период подготовки и проведения Чемпионата Мира -2018 г. по футболу</w:t>
      </w:r>
      <w:r w:rsidR="00932649">
        <w:rPr>
          <w:rFonts w:eastAsia="Times New Roman" w:cs="Times New Roman"/>
          <w:szCs w:val="24"/>
        </w:rPr>
        <w:t>,</w:t>
      </w:r>
      <w:r w:rsidR="00433084">
        <w:rPr>
          <w:rFonts w:eastAsia="Times New Roman" w:cs="Times New Roman"/>
          <w:szCs w:val="24"/>
        </w:rPr>
        <w:t xml:space="preserve"> оценены провозные способности маршрутов регулярных перевозок в границах г. Казани и</w:t>
      </w:r>
      <w:r w:rsidR="00932649">
        <w:rPr>
          <w:rFonts w:eastAsia="Times New Roman" w:cs="Times New Roman"/>
          <w:szCs w:val="24"/>
        </w:rPr>
        <w:t xml:space="preserve"> </w:t>
      </w:r>
      <w:r w:rsidR="00433084">
        <w:rPr>
          <w:rFonts w:eastAsia="Times New Roman" w:cs="Times New Roman"/>
          <w:szCs w:val="24"/>
        </w:rPr>
        <w:t>приведена организация транспортного обслуживания ключевых объектов чемпионата мира-2018</w:t>
      </w:r>
      <w:r w:rsidRPr="00D43333">
        <w:rPr>
          <w:rFonts w:eastAsia="Times New Roman" w:cs="Times New Roman"/>
          <w:szCs w:val="24"/>
        </w:rPr>
        <w:t>.</w:t>
      </w:r>
    </w:p>
    <w:p w14:paraId="05ADD1DC" w14:textId="77777777" w:rsidR="00445F9F" w:rsidRPr="00C63E30" w:rsidRDefault="00445F9F" w:rsidP="00445F9F">
      <w:pPr>
        <w:shd w:val="clear" w:color="auto" w:fill="FFFFFF"/>
        <w:ind w:firstLine="708"/>
        <w:rPr>
          <w:rFonts w:eastAsia="Times New Roman" w:cs="Times New Roman"/>
          <w:szCs w:val="24"/>
        </w:rPr>
      </w:pPr>
      <w:r w:rsidRPr="00D43333">
        <w:rPr>
          <w:rFonts w:eastAsia="Times New Roman" w:cs="Times New Roman"/>
          <w:szCs w:val="24"/>
        </w:rPr>
        <w:t>При введение новой маршрутной сети будет достигнут баланс между расходами населения, окупаемостью городского пассажирского транспорта, возможностями субсидирования из городского бюджета и качества транспортного обслуживания в соответствии со стандартом транспортного обслуживания.</w:t>
      </w:r>
    </w:p>
    <w:p w14:paraId="1A67E0AC" w14:textId="77777777" w:rsidR="00AE433F" w:rsidRDefault="00AE433F" w:rsidP="00CA08D0">
      <w:pPr>
        <w:pStyle w:val="15"/>
      </w:pPr>
      <w:r>
        <w:br w:type="page"/>
      </w:r>
    </w:p>
    <w:p w14:paraId="1E22D46C" w14:textId="77777777" w:rsidR="00AE433F" w:rsidRDefault="00AE433F" w:rsidP="00246C14">
      <w:pPr>
        <w:pStyle w:val="affff7"/>
        <w:tabs>
          <w:tab w:val="center" w:pos="4677"/>
        </w:tabs>
      </w:pPr>
      <w:bookmarkStart w:id="16" w:name="_Toc505941095"/>
      <w:r>
        <w:lastRenderedPageBreak/>
        <w:t>СПИСОК ИСПОЛЬЗУЕМЫХ ИСТОЧНИКОВ</w:t>
      </w:r>
      <w:bookmarkEnd w:id="16"/>
    </w:p>
    <w:p w14:paraId="393BE49D" w14:textId="77777777" w:rsidR="0005537F" w:rsidRDefault="0005537F" w:rsidP="0005537F">
      <w:pPr>
        <w:pStyle w:val="38"/>
        <w:shd w:val="clear" w:color="auto" w:fill="auto"/>
        <w:tabs>
          <w:tab w:val="left" w:pos="0"/>
          <w:tab w:val="left" w:pos="851"/>
        </w:tabs>
        <w:suppressAutoHyphens/>
        <w:spacing w:line="360" w:lineRule="auto"/>
        <w:rPr>
          <w:color w:val="auto"/>
          <w:sz w:val="24"/>
          <w:szCs w:val="24"/>
        </w:rPr>
      </w:pPr>
    </w:p>
    <w:p w14:paraId="49BE2969"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Распоряжение Министерства транспорта Российской Федерации от 31.12.2017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14:paraId="1F477AD6"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Российской Федерации от 14 февраля 2009 г. N 112 "Об утверждении Правил перевозок пассажиров и багажа автомобильным транспортом и городским наземным электрическим транспортом"</w:t>
      </w:r>
    </w:p>
    <w:p w14:paraId="1440277B"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ГОСТ Р 51090-97 «Средства общественного пассажирского транспорта. Общие технические требования доступности и безопасности для инвалидов»</w:t>
      </w:r>
    </w:p>
    <w:p w14:paraId="7C3754F3"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Порядок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утв. Приказом Министерства транспорта РФ от 1 декабря 2015 г. № 347</w:t>
      </w:r>
    </w:p>
    <w:p w14:paraId="71C2E21D"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 xml:space="preserve">Европейское соглашение, касающееся работы экипажей транспортных средств, производящих международные автомобильные перевозки (ЕСТР/AETR). </w:t>
      </w:r>
    </w:p>
    <w:p w14:paraId="5C696BD8"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 xml:space="preserve">Конвенция о международных автомобильных перевозках пассажиров и багажа. </w:t>
      </w:r>
    </w:p>
    <w:p w14:paraId="535B1A4E"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Конвенция о правах инвалидов и Факультативный протокол к ней. Принята резолюцией Генеральной Ассамблеи ООН 61/106 от 13.12.2006</w:t>
      </w:r>
    </w:p>
    <w:p w14:paraId="690CFE32"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Решение Комиссии Таможенного союза от 09.12.2011 № 877 «О принятии технического регламента Таможенного союза «О безопасности колесных транспортных средств»</w:t>
      </w:r>
    </w:p>
    <w:p w14:paraId="3280B887"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Конституция Российской Федерации</w:t>
      </w:r>
    </w:p>
    <w:p w14:paraId="0F33F042"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Гражданский кодекс Российской Федерации. Часть первая от 30.11.1994 № 51-ФЗ.</w:t>
      </w:r>
    </w:p>
    <w:p w14:paraId="5694C5F4"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Гражданский кодекс Российской Федерации. Часть вторая от 26.01.1996 № 14-ФЗ.</w:t>
      </w:r>
    </w:p>
    <w:p w14:paraId="247B0167"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 xml:space="preserve">Градостроительный кодекс Российской Федерации от 29.12.2004 № 190-ФЗ  </w:t>
      </w:r>
    </w:p>
    <w:p w14:paraId="1DF18524"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07.02.1992 № 2300-1 «О защите прав потребителей»</w:t>
      </w:r>
    </w:p>
    <w:p w14:paraId="558D7CCF"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10.12.1995 № 196-ФЗ «О безопасности дорожного движения»</w:t>
      </w:r>
    </w:p>
    <w:p w14:paraId="2FF9FD06"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24.07.1998 № 127-ФЗ «О государственном контроле за осуществлением международных автомобильных перевозок и об ответственности за нарушение порядка их выполнения»</w:t>
      </w:r>
    </w:p>
    <w:p w14:paraId="246C9145"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lastRenderedPageBreak/>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w:t>
      </w:r>
    </w:p>
    <w:p w14:paraId="740DBF7B"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25.04.2002 № 40-ФЗ «Об обязательном страховании гражданской ответственности владельцев транспортных средств»</w:t>
      </w:r>
    </w:p>
    <w:p w14:paraId="4E77D375"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27.12.2002 № 184-ФЗ «О техническом регулировании»</w:t>
      </w:r>
    </w:p>
    <w:p w14:paraId="65F8206B"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06.10.2003 № 131-ФЗ «Об общих принципах организации местного самоуправления в Российской Федерации»</w:t>
      </w:r>
    </w:p>
    <w:p w14:paraId="7B009ECE"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06.03.2006 № 35-ФЗ «О противодействии терроризму»</w:t>
      </w:r>
    </w:p>
    <w:p w14:paraId="61D9414A"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09.02.2007 № 16-ФЗ «О транспортной безопасности»</w:t>
      </w:r>
    </w:p>
    <w:p w14:paraId="66AAA8D8"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C1C5510"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08.11.2007 № 259-ФЗ «Устав автомобильного транспорта и городского наземного электрического транспорта»</w:t>
      </w:r>
    </w:p>
    <w:p w14:paraId="25F8248D"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01.12.2007 № 315-ФЗ «О саморегулируемых организациях».</w:t>
      </w:r>
    </w:p>
    <w:p w14:paraId="3B9EF19E"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01.07.2011 № 170-ФЗ «О техническом осмотре транспортных средств и о внесении изменений в отдельные законодательные акты Российской Федерации»</w:t>
      </w:r>
    </w:p>
    <w:p w14:paraId="5BA7FD4F"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03.05.2012 № 46-ФЗ «О ратификации Конвенции о правах инвалидов».</w:t>
      </w:r>
    </w:p>
    <w:p w14:paraId="56ADA168"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14:paraId="5E15E739"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09546AC0"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Указ Президента РФ от 31.03.2010 № 403 «О создании комплексной системы обеспечения безопасности населения на транспорте»</w:t>
      </w:r>
    </w:p>
    <w:p w14:paraId="068FF097"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31.10.1998 № 1272 «О государственном контроле (надзоре) за осуществлением международных автомобильных перевозок»</w:t>
      </w:r>
    </w:p>
    <w:p w14:paraId="5B0D841B"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lastRenderedPageBreak/>
        <w:t>Постановление Правительства РФ от 22.09.1999 № 1079 «О мерах по упорядочению деятельности, связанной с осуществлением контроля транспортных средств на автомобильных дорогах»</w:t>
      </w:r>
    </w:p>
    <w:p w14:paraId="3091E2F1"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05.12.2001 № 848 «О Федеральной целевой программе "Развитие транспортной системы России (2010 - 2020 годы)»</w:t>
      </w:r>
    </w:p>
    <w:p w14:paraId="67BBF6F0"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07.05.2003 № 263 «Об утверждении Правил обязательного страхования гражданской ответственности владельцев транспортных средств»</w:t>
      </w:r>
    </w:p>
    <w:p w14:paraId="30FD48A7"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19.01.2008 № 16 «Об утверждении перечня работ, профессий, должностей, непосредственно связанных с управлением транспортными средствами или управлением движением транспортных средств»</w:t>
      </w:r>
    </w:p>
    <w:p w14:paraId="7FD904FB"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14.02.2009 № 112 «Об утверждении Правил перевозок пассажиров и багажа автомобильным транспортом и городским наземным электрическим транспортом»</w:t>
      </w:r>
    </w:p>
    <w:p w14:paraId="43A11AFA"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10.09.2009 № 720 «Об утверждении технического регламента о безопасности колесных транспортных средств»</w:t>
      </w:r>
    </w:p>
    <w:p w14:paraId="1694C429"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02.04.2012 № 280 «Об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64361C7A"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03.10.2013 г. № 864 «О федеральной целевой программе "Повышение безопасности дорожного движения в 2013 - 2020 годах»</w:t>
      </w:r>
    </w:p>
    <w:p w14:paraId="0AEF6E62"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24.10.2014 г. № 1097 «О допуске к управлению транспортными средствами»</w:t>
      </w:r>
    </w:p>
    <w:p w14:paraId="1E6A54F5"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Распоряжение Правительства РФ от 17.11.2008 № 1662-р «О Концепции долгосрочного социально-экономического развития Российской Федерации на период до 2020 года»</w:t>
      </w:r>
    </w:p>
    <w:p w14:paraId="704A0D0C"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Распоряжение Правительства РФ от 22 ноября 2008 г. № 1734-р О Транспортной стратегии РФ на период до 2030 г.</w:t>
      </w:r>
    </w:p>
    <w:p w14:paraId="63E38197"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Приказ Минтранса РФ, Минтруда РФ от 11.03.1994 № 13/11 «Об утверждении Положения о порядке аттестации лиц, занимающих должности исполнительных руководителей и специалистов предприятий транспорта»</w:t>
      </w:r>
    </w:p>
    <w:p w14:paraId="29EF5DFD"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lastRenderedPageBreak/>
        <w:t>Приказ Минтранса РФ от 22.06.1998 № 75 «Об утверждении квалификационных требований к специалистам юридических лиц и индивидуальным предпринимателям, осуществляющим перевозки пассажиров и грузов автомобильным транспортом»</w:t>
      </w:r>
    </w:p>
    <w:p w14:paraId="5EF58E79"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Приказ Минтранса России от 23.07.1998 № 91 «Об утверждении типовых программ квалификационной подготовки специалистов юридических лиц и предпринимателей, осуществляющих перевозочную деятельность на автомобильном транспорте»</w:t>
      </w:r>
    </w:p>
    <w:p w14:paraId="0D679073"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Приказ Минтранса России от 14.08.2003 № 178 «Об утверждении порядка формирования сети регулярных автобусных маршрутов между субъектами Российской Федерации»</w:t>
      </w:r>
    </w:p>
    <w:p w14:paraId="591D531C"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 xml:space="preserve">Приказ Минтранса России от 20.08.2004 № 15 «Об утверждении Положения об особенностях режима рабочего времени и времени отдыха водителей автомобилей» </w:t>
      </w:r>
    </w:p>
    <w:p w14:paraId="550A3003"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Приказ Минтранса РФ от 01.11.2010 № 234 «Об утверждении Требований к оборудованию автовокзалов»</w:t>
      </w:r>
    </w:p>
    <w:p w14:paraId="02E0D0F0"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 xml:space="preserve">Приказ </w:t>
      </w:r>
      <w:proofErr w:type="spellStart"/>
      <w:r w:rsidRPr="0005537F">
        <w:rPr>
          <w:rFonts w:cs="Times New Roman"/>
          <w:szCs w:val="24"/>
        </w:rPr>
        <w:t>Минобрнауки</w:t>
      </w:r>
      <w:proofErr w:type="spellEnd"/>
      <w:r w:rsidRPr="0005537F">
        <w:rPr>
          <w:rFonts w:cs="Times New Roman"/>
          <w:szCs w:val="24"/>
        </w:rPr>
        <w:t xml:space="preserve"> России от 26.12.2013 № 1408 «Об утверждении примерных программ профессионального обучения водителей транспортных средств соответствующих категорий и подкатегорий»</w:t>
      </w:r>
    </w:p>
    <w:p w14:paraId="05BC459B"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 xml:space="preserve">Приказ Минтранса России от 15.01.2014 г.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 </w:t>
      </w:r>
    </w:p>
    <w:p w14:paraId="22C70A8D"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Прогноз долгосрочного социально-экономического развития Российской Федерации на период до 2030 года. Министерство экономического развития Российской Федерации. М.: - 2013.</w:t>
      </w:r>
    </w:p>
    <w:p w14:paraId="48EC9961" w14:textId="77777777" w:rsidR="0005537F" w:rsidRPr="0005537F" w:rsidRDefault="00246C14" w:rsidP="00706B5C">
      <w:pPr>
        <w:numPr>
          <w:ilvl w:val="0"/>
          <w:numId w:val="7"/>
        </w:numPr>
        <w:tabs>
          <w:tab w:val="left" w:pos="1134"/>
        </w:tabs>
        <w:ind w:left="851" w:hanging="284"/>
        <w:rPr>
          <w:rFonts w:cs="Times New Roman"/>
          <w:szCs w:val="24"/>
        </w:rPr>
      </w:pPr>
      <w:r w:rsidRPr="0005537F">
        <w:rPr>
          <w:rFonts w:cs="Times New Roman"/>
          <w:szCs w:val="24"/>
        </w:rPr>
        <w:t>Сценарные условия</w:t>
      </w:r>
      <w:r w:rsidR="0005537F" w:rsidRPr="0005537F">
        <w:rPr>
          <w:rFonts w:cs="Times New Roman"/>
          <w:szCs w:val="24"/>
        </w:rPr>
        <w:t xml:space="preserve"> долгосрочного прогноза социально-экономического развития Российской Федерации до 2030 года. Министерство экономического развития Российской Федерации. М.: - 2012.</w:t>
      </w:r>
    </w:p>
    <w:p w14:paraId="37C50AD9" w14:textId="77777777" w:rsidR="0005537F" w:rsidRPr="0005537F" w:rsidRDefault="00246C14" w:rsidP="00706B5C">
      <w:pPr>
        <w:numPr>
          <w:ilvl w:val="0"/>
          <w:numId w:val="7"/>
        </w:numPr>
        <w:tabs>
          <w:tab w:val="left" w:pos="1134"/>
        </w:tabs>
        <w:ind w:left="851" w:hanging="284"/>
        <w:rPr>
          <w:rFonts w:cs="Times New Roman"/>
          <w:szCs w:val="24"/>
        </w:rPr>
      </w:pPr>
      <w:r w:rsidRPr="0005537F">
        <w:rPr>
          <w:rFonts w:cs="Times New Roman"/>
          <w:szCs w:val="24"/>
        </w:rPr>
        <w:t>Сценарные условия</w:t>
      </w:r>
      <w:r w:rsidR="0005537F" w:rsidRPr="0005537F">
        <w:rPr>
          <w:rFonts w:cs="Times New Roman"/>
          <w:szCs w:val="24"/>
        </w:rPr>
        <w:t>, основные</w:t>
      </w:r>
      <w:r>
        <w:rPr>
          <w:rFonts w:cs="Times New Roman"/>
          <w:szCs w:val="24"/>
        </w:rPr>
        <w:t xml:space="preserve"> </w:t>
      </w:r>
      <w:r w:rsidR="0005537F" w:rsidRPr="0005537F">
        <w:rPr>
          <w:rFonts w:cs="Times New Roman"/>
          <w:szCs w:val="24"/>
        </w:rPr>
        <w:t>параметры прогноза социально-</w:t>
      </w:r>
      <w:r w:rsidRPr="0005537F">
        <w:rPr>
          <w:rFonts w:cs="Times New Roman"/>
          <w:szCs w:val="24"/>
        </w:rPr>
        <w:t>экономического развития</w:t>
      </w:r>
      <w:r w:rsidR="0005537F" w:rsidRPr="0005537F">
        <w:rPr>
          <w:rFonts w:cs="Times New Roman"/>
          <w:szCs w:val="24"/>
        </w:rPr>
        <w:t xml:space="preserve"> Российской Федерации и предельные уровни цен (тарифов)на услуги </w:t>
      </w:r>
      <w:r w:rsidR="0005537F" w:rsidRPr="0005537F">
        <w:rPr>
          <w:rFonts w:cs="Times New Roman"/>
          <w:szCs w:val="24"/>
        </w:rPr>
        <w:lastRenderedPageBreak/>
        <w:t>компаний инфраструктурного сектора на 2016 год и на плановый</w:t>
      </w:r>
      <w:r>
        <w:rPr>
          <w:rFonts w:cs="Times New Roman"/>
          <w:szCs w:val="24"/>
        </w:rPr>
        <w:t xml:space="preserve"> </w:t>
      </w:r>
      <w:r w:rsidR="0005537F" w:rsidRPr="0005537F">
        <w:rPr>
          <w:rFonts w:cs="Times New Roman"/>
          <w:szCs w:val="24"/>
        </w:rPr>
        <w:t>период 2017 и 2018 годов. Министерство экономического развития Российской Федерации. М.: - 2015.</w:t>
      </w:r>
    </w:p>
    <w:p w14:paraId="1D3DF882" w14:textId="77777777" w:rsidR="0005537F" w:rsidRPr="0005537F" w:rsidRDefault="0005537F" w:rsidP="00706B5C">
      <w:pPr>
        <w:numPr>
          <w:ilvl w:val="0"/>
          <w:numId w:val="7"/>
        </w:numPr>
        <w:tabs>
          <w:tab w:val="left" w:pos="1134"/>
        </w:tabs>
        <w:ind w:left="851" w:hanging="284"/>
        <w:rPr>
          <w:rFonts w:cs="Times New Roman"/>
          <w:szCs w:val="24"/>
        </w:rPr>
      </w:pPr>
      <w:r w:rsidRPr="0005537F">
        <w:rPr>
          <w:rFonts w:cs="Times New Roman"/>
          <w:szCs w:val="24"/>
        </w:rPr>
        <w:t xml:space="preserve">Российский статистический ежегодник. 2016: Статистический сборник/Росстат. - М., 2016. </w:t>
      </w:r>
    </w:p>
    <w:p w14:paraId="77581EC4" w14:textId="25436812" w:rsidR="006A0A80" w:rsidRPr="00052B3A" w:rsidRDefault="0005537F" w:rsidP="00052B3A">
      <w:pPr>
        <w:numPr>
          <w:ilvl w:val="0"/>
          <w:numId w:val="7"/>
        </w:numPr>
        <w:tabs>
          <w:tab w:val="left" w:pos="1134"/>
        </w:tabs>
        <w:ind w:left="851" w:hanging="284"/>
        <w:rPr>
          <w:rFonts w:cs="Times New Roman"/>
          <w:szCs w:val="24"/>
        </w:rPr>
        <w:sectPr w:rsidR="006A0A80" w:rsidRPr="00052B3A" w:rsidSect="001A46F1">
          <w:footerReference w:type="default" r:id="rId23"/>
          <w:pgSz w:w="11906" w:h="16838"/>
          <w:pgMar w:top="1134" w:right="851" w:bottom="1134" w:left="1701" w:header="709" w:footer="709" w:gutter="0"/>
          <w:cols w:space="708"/>
          <w:docGrid w:linePitch="360"/>
        </w:sectPr>
      </w:pPr>
      <w:r w:rsidRPr="0005537F">
        <w:rPr>
          <w:rFonts w:cs="Times New Roman"/>
          <w:szCs w:val="24"/>
        </w:rPr>
        <w:t>Транспорт и связь в России. 2016: Статистический сборн</w:t>
      </w:r>
      <w:r w:rsidR="00D43333">
        <w:rPr>
          <w:rFonts w:cs="Times New Roman"/>
          <w:szCs w:val="24"/>
        </w:rPr>
        <w:t>ик/Росстат. - М., 2016. - 114</w:t>
      </w:r>
    </w:p>
    <w:p w14:paraId="51EE305C" w14:textId="77777777" w:rsidR="00471A0A" w:rsidRPr="00471A0A" w:rsidRDefault="00471A0A" w:rsidP="00471A0A">
      <w:pPr>
        <w:pStyle w:val="15"/>
        <w:ind w:firstLine="0"/>
        <w:jc w:val="center"/>
      </w:pPr>
      <w:bookmarkStart w:id="17" w:name="_Toc506362743"/>
      <w:bookmarkStart w:id="18" w:name="_GoBack"/>
      <w:r w:rsidRPr="00471A0A">
        <w:lastRenderedPageBreak/>
        <w:t>ПРИЛОЖ</w:t>
      </w:r>
      <w:bookmarkEnd w:id="18"/>
      <w:r w:rsidRPr="00471A0A">
        <w:t>ЕНИЯ</w:t>
      </w:r>
      <w:bookmarkEnd w:id="17"/>
    </w:p>
    <w:p w14:paraId="39C20F5E" w14:textId="77777777" w:rsidR="00471A0A" w:rsidRPr="00471A0A" w:rsidRDefault="00471A0A" w:rsidP="00471A0A">
      <w:pPr>
        <w:pStyle w:val="afffff1"/>
      </w:pPr>
      <w:bookmarkStart w:id="19" w:name="_Toc506362744"/>
      <w:r w:rsidRPr="00471A0A">
        <w:t>Приложение А</w:t>
      </w:r>
      <w:bookmarkEnd w:id="19"/>
    </w:p>
    <w:p w14:paraId="64D449BC" w14:textId="6A23F1C2" w:rsidR="00471A0A" w:rsidRDefault="00471A0A" w:rsidP="00471A0A">
      <w:pPr>
        <w:pStyle w:val="afffff1"/>
      </w:pPr>
      <w:r w:rsidRPr="00471A0A">
        <w:t>Картограммы среднесуточного пассажиропотока на маршрутах</w:t>
      </w:r>
      <w:r>
        <w:t xml:space="preserve"> </w:t>
      </w:r>
      <w:r w:rsidR="0047285D">
        <w:t>транспорта общего пользования г. Казани</w:t>
      </w:r>
    </w:p>
    <w:p w14:paraId="11D98A5A" w14:textId="77777777" w:rsidR="00471A0A" w:rsidRPr="00F17797" w:rsidRDefault="00471A0A" w:rsidP="00471A0A">
      <w:pPr>
        <w:jc w:val="center"/>
        <w:rPr>
          <w:rFonts w:cs="Times New Roman"/>
          <w:szCs w:val="24"/>
        </w:rPr>
      </w:pPr>
      <w:r w:rsidRPr="00F17797">
        <w:rPr>
          <w:rFonts w:cs="Times New Roman"/>
          <w:noProof/>
          <w:szCs w:val="24"/>
          <w:lang w:eastAsia="ru-RU"/>
        </w:rPr>
        <w:drawing>
          <wp:inline distT="0" distB="0" distL="0" distR="0" wp14:anchorId="3A9EC171" wp14:editId="4256D401">
            <wp:extent cx="6380638" cy="409575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маршрут 1_трамвай база.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88879" cy="4101040"/>
                    </a:xfrm>
                    <a:prstGeom prst="rect">
                      <a:avLst/>
                    </a:prstGeom>
                  </pic:spPr>
                </pic:pic>
              </a:graphicData>
            </a:graphic>
          </wp:inline>
        </w:drawing>
      </w:r>
    </w:p>
    <w:p w14:paraId="619D46EE" w14:textId="67CA2B79" w:rsidR="00471A0A" w:rsidRPr="00F17797" w:rsidRDefault="00471A0A" w:rsidP="00471A0A">
      <w:pPr>
        <w:jc w:val="center"/>
        <w:rPr>
          <w:rFonts w:cs="Times New Roman"/>
          <w:szCs w:val="24"/>
        </w:rPr>
      </w:pPr>
      <w:r>
        <w:rPr>
          <w:rFonts w:cs="Times New Roman"/>
          <w:szCs w:val="24"/>
        </w:rPr>
        <w:t>Рисунок 11</w:t>
      </w:r>
      <w:r w:rsidRPr="00F17797">
        <w:rPr>
          <w:rFonts w:cs="Times New Roman"/>
          <w:szCs w:val="24"/>
        </w:rPr>
        <w:t xml:space="preserve"> – Картограмма среднесуточного пассажиропотока </w:t>
      </w:r>
    </w:p>
    <w:p w14:paraId="69B7070E" w14:textId="77777777" w:rsidR="00471A0A" w:rsidRPr="00F17797" w:rsidRDefault="00471A0A" w:rsidP="00471A0A">
      <w:pPr>
        <w:jc w:val="center"/>
        <w:rPr>
          <w:rFonts w:cs="Times New Roman"/>
          <w:szCs w:val="24"/>
        </w:rPr>
      </w:pPr>
      <w:r w:rsidRPr="00F17797">
        <w:rPr>
          <w:rFonts w:cs="Times New Roman"/>
          <w:szCs w:val="24"/>
        </w:rPr>
        <w:t>на трамвайном маршруте 1</w:t>
      </w:r>
    </w:p>
    <w:p w14:paraId="2D9681D3" w14:textId="77777777" w:rsidR="00471A0A" w:rsidRPr="00F17797" w:rsidRDefault="00471A0A" w:rsidP="00471A0A">
      <w:pPr>
        <w:jc w:val="center"/>
        <w:rPr>
          <w:rFonts w:cs="Times New Roman"/>
          <w:szCs w:val="24"/>
        </w:rPr>
      </w:pPr>
    </w:p>
    <w:p w14:paraId="01FF380C" w14:textId="77777777" w:rsidR="00471A0A" w:rsidRPr="00F17797" w:rsidRDefault="00471A0A" w:rsidP="00471A0A">
      <w:pPr>
        <w:jc w:val="center"/>
        <w:rPr>
          <w:rFonts w:cs="Times New Roman"/>
          <w:szCs w:val="24"/>
        </w:rPr>
      </w:pPr>
      <w:r w:rsidRPr="00F17797">
        <w:rPr>
          <w:rFonts w:cs="Times New Roman"/>
          <w:noProof/>
          <w:szCs w:val="24"/>
          <w:lang w:eastAsia="ru-RU"/>
        </w:rPr>
        <w:drawing>
          <wp:inline distT="0" distB="0" distL="0" distR="0" wp14:anchorId="17D68FE7" wp14:editId="4CA89BCD">
            <wp:extent cx="7152252" cy="4591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маршрут 2_трамвай база.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162465" cy="4597606"/>
                    </a:xfrm>
                    <a:prstGeom prst="rect">
                      <a:avLst/>
                    </a:prstGeom>
                  </pic:spPr>
                </pic:pic>
              </a:graphicData>
            </a:graphic>
          </wp:inline>
        </w:drawing>
      </w:r>
    </w:p>
    <w:p w14:paraId="3715E745" w14:textId="4DE19E48" w:rsidR="00471A0A" w:rsidRPr="00F17797" w:rsidRDefault="00471A0A" w:rsidP="00471A0A">
      <w:pPr>
        <w:jc w:val="center"/>
        <w:rPr>
          <w:rFonts w:cs="Times New Roman"/>
          <w:szCs w:val="24"/>
        </w:rPr>
      </w:pPr>
      <w:r>
        <w:rPr>
          <w:rFonts w:cs="Times New Roman"/>
          <w:szCs w:val="24"/>
        </w:rPr>
        <w:t xml:space="preserve">Рисунок </w:t>
      </w:r>
      <w:r w:rsidRPr="00F17797">
        <w:rPr>
          <w:rFonts w:cs="Times New Roman"/>
          <w:szCs w:val="24"/>
        </w:rPr>
        <w:t>1</w:t>
      </w:r>
      <w:r>
        <w:rPr>
          <w:rFonts w:cs="Times New Roman"/>
          <w:szCs w:val="24"/>
        </w:rPr>
        <w:t>2</w:t>
      </w:r>
      <w:r w:rsidRPr="00F17797">
        <w:rPr>
          <w:rFonts w:cs="Times New Roman"/>
          <w:szCs w:val="24"/>
        </w:rPr>
        <w:t xml:space="preserve"> – Картограмма среднесуточного пассажиропотока </w:t>
      </w:r>
    </w:p>
    <w:p w14:paraId="5E5623C6" w14:textId="77777777" w:rsidR="00471A0A" w:rsidRPr="00F17797" w:rsidRDefault="00471A0A" w:rsidP="00471A0A">
      <w:pPr>
        <w:jc w:val="center"/>
        <w:rPr>
          <w:rFonts w:cs="Times New Roman"/>
          <w:szCs w:val="24"/>
        </w:rPr>
      </w:pPr>
      <w:r w:rsidRPr="00F17797">
        <w:rPr>
          <w:rFonts w:cs="Times New Roman"/>
          <w:szCs w:val="24"/>
        </w:rPr>
        <w:t>на трамвайном маршруте 2</w:t>
      </w:r>
    </w:p>
    <w:p w14:paraId="29A74E61"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5497831E" wp14:editId="50C61585">
            <wp:extent cx="7730962" cy="496252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аршрут 5_трамвай база.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747791" cy="4973328"/>
                    </a:xfrm>
                    <a:prstGeom prst="rect">
                      <a:avLst/>
                    </a:prstGeom>
                  </pic:spPr>
                </pic:pic>
              </a:graphicData>
            </a:graphic>
          </wp:inline>
        </w:drawing>
      </w:r>
    </w:p>
    <w:p w14:paraId="1276A4DA" w14:textId="7E4F08C0" w:rsidR="00471A0A" w:rsidRDefault="00471A0A" w:rsidP="00471A0A">
      <w:pPr>
        <w:jc w:val="center"/>
        <w:rPr>
          <w:szCs w:val="24"/>
        </w:rPr>
      </w:pPr>
      <w:r>
        <w:rPr>
          <w:szCs w:val="24"/>
        </w:rPr>
        <w:t>Рисунок 13</w:t>
      </w:r>
      <w:r w:rsidRPr="00B461FE">
        <w:rPr>
          <w:szCs w:val="24"/>
        </w:rPr>
        <w:t xml:space="preserve"> – Картограмма среднесуточного пассажиропотока </w:t>
      </w:r>
    </w:p>
    <w:p w14:paraId="2757F31A" w14:textId="2F8BAE06" w:rsidR="00471A0A" w:rsidRPr="00F17797" w:rsidRDefault="00471A0A" w:rsidP="00471A0A">
      <w:pPr>
        <w:jc w:val="center"/>
        <w:rPr>
          <w:rFonts w:cs="Times New Roman"/>
          <w:szCs w:val="24"/>
        </w:rPr>
      </w:pPr>
      <w:r w:rsidRPr="00B461FE">
        <w:rPr>
          <w:szCs w:val="24"/>
        </w:rPr>
        <w:t xml:space="preserve">на трамвайном маршруте </w:t>
      </w:r>
      <w:r>
        <w:rPr>
          <w:szCs w:val="24"/>
        </w:rPr>
        <w:t>5</w:t>
      </w:r>
    </w:p>
    <w:p w14:paraId="7415E251"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077DB3F9" wp14:editId="58C9E4B6">
            <wp:extent cx="7270961" cy="466725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маршрут 6_трамвай база.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282853" cy="4674884"/>
                    </a:xfrm>
                    <a:prstGeom prst="rect">
                      <a:avLst/>
                    </a:prstGeom>
                  </pic:spPr>
                </pic:pic>
              </a:graphicData>
            </a:graphic>
          </wp:inline>
        </w:drawing>
      </w:r>
    </w:p>
    <w:p w14:paraId="06982E46" w14:textId="70C893B8" w:rsidR="00471A0A" w:rsidRDefault="00471A0A" w:rsidP="00471A0A">
      <w:pPr>
        <w:jc w:val="center"/>
        <w:rPr>
          <w:szCs w:val="24"/>
        </w:rPr>
      </w:pPr>
      <w:r w:rsidRPr="00B461FE">
        <w:rPr>
          <w:szCs w:val="24"/>
        </w:rPr>
        <w:t>Рисунок 1</w:t>
      </w:r>
      <w:r>
        <w:rPr>
          <w:szCs w:val="24"/>
        </w:rPr>
        <w:t>4</w:t>
      </w:r>
      <w:r w:rsidRPr="00B461FE">
        <w:rPr>
          <w:szCs w:val="24"/>
        </w:rPr>
        <w:t xml:space="preserve"> – Картограмма среднесуточного пассажиропотока </w:t>
      </w:r>
    </w:p>
    <w:p w14:paraId="1733D5D3" w14:textId="77777777" w:rsidR="00471A0A" w:rsidRDefault="00471A0A" w:rsidP="00471A0A">
      <w:pPr>
        <w:jc w:val="center"/>
        <w:rPr>
          <w:szCs w:val="24"/>
        </w:rPr>
      </w:pPr>
      <w:r w:rsidRPr="00B461FE">
        <w:rPr>
          <w:szCs w:val="24"/>
        </w:rPr>
        <w:t xml:space="preserve">на трамвайном маршруте </w:t>
      </w:r>
      <w:r>
        <w:rPr>
          <w:szCs w:val="24"/>
        </w:rPr>
        <w:t>6</w:t>
      </w:r>
    </w:p>
    <w:p w14:paraId="45A1474F" w14:textId="2D1FF2BE" w:rsidR="00471A0A" w:rsidRDefault="00471A0A" w:rsidP="00052B3A">
      <w:pPr>
        <w:pStyle w:val="1f3"/>
        <w:ind w:firstLine="0"/>
        <w:rPr>
          <w:lang w:eastAsia="ru-RU"/>
        </w:rPr>
      </w:pPr>
      <w:r>
        <w:rPr>
          <w:lang w:eastAsia="ru-RU"/>
        </w:rPr>
        <w:br w:type="page"/>
      </w:r>
    </w:p>
    <w:p w14:paraId="053C43E5"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3CFE58BF" wp14:editId="4BFBB861">
            <wp:extent cx="7470421" cy="4795284"/>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маршрут 2_троллейбус база.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495871" cy="4811620"/>
                    </a:xfrm>
                    <a:prstGeom prst="rect">
                      <a:avLst/>
                    </a:prstGeom>
                  </pic:spPr>
                </pic:pic>
              </a:graphicData>
            </a:graphic>
          </wp:inline>
        </w:drawing>
      </w:r>
    </w:p>
    <w:p w14:paraId="74056495" w14:textId="318E0E48" w:rsidR="00471A0A" w:rsidRDefault="00471A0A" w:rsidP="00471A0A">
      <w:pPr>
        <w:jc w:val="center"/>
        <w:rPr>
          <w:szCs w:val="24"/>
        </w:rPr>
      </w:pPr>
      <w:r>
        <w:rPr>
          <w:szCs w:val="24"/>
        </w:rPr>
        <w:t>Рисунок 15</w:t>
      </w:r>
      <w:r w:rsidRPr="00B461FE">
        <w:rPr>
          <w:szCs w:val="24"/>
        </w:rPr>
        <w:t xml:space="preserve"> – Картограмма среднесуточного пассажиропотока </w:t>
      </w:r>
    </w:p>
    <w:p w14:paraId="6106FE33" w14:textId="5F7E11F3" w:rsidR="00471A0A" w:rsidRPr="00F17797" w:rsidRDefault="00471A0A" w:rsidP="00471A0A">
      <w:pPr>
        <w:jc w:val="center"/>
        <w:rPr>
          <w:rFonts w:cs="Times New Roman"/>
          <w:szCs w:val="24"/>
        </w:rPr>
      </w:pPr>
      <w:r w:rsidRPr="00B461FE">
        <w:rPr>
          <w:szCs w:val="24"/>
        </w:rPr>
        <w:t xml:space="preserve">на </w:t>
      </w:r>
      <w:r>
        <w:rPr>
          <w:szCs w:val="24"/>
        </w:rPr>
        <w:t>троллейбусном</w:t>
      </w:r>
      <w:r w:rsidRPr="00B461FE">
        <w:rPr>
          <w:szCs w:val="24"/>
        </w:rPr>
        <w:t xml:space="preserve"> маршруте </w:t>
      </w:r>
      <w:r>
        <w:rPr>
          <w:szCs w:val="24"/>
        </w:rPr>
        <w:t>2</w:t>
      </w:r>
    </w:p>
    <w:p w14:paraId="6452C5F0"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705AD72F" wp14:editId="6BC6A84D">
            <wp:extent cx="7641928" cy="49053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аршрут 7_троллейбус баз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653495" cy="4912800"/>
                    </a:xfrm>
                    <a:prstGeom prst="rect">
                      <a:avLst/>
                    </a:prstGeom>
                  </pic:spPr>
                </pic:pic>
              </a:graphicData>
            </a:graphic>
          </wp:inline>
        </w:drawing>
      </w:r>
    </w:p>
    <w:p w14:paraId="5680791A" w14:textId="5240A787" w:rsidR="00471A0A" w:rsidRDefault="00471A0A" w:rsidP="00471A0A">
      <w:pPr>
        <w:jc w:val="center"/>
        <w:rPr>
          <w:szCs w:val="24"/>
        </w:rPr>
      </w:pPr>
      <w:r>
        <w:rPr>
          <w:szCs w:val="24"/>
        </w:rPr>
        <w:t>Рисунок 16</w:t>
      </w:r>
      <w:r w:rsidRPr="00B461FE">
        <w:rPr>
          <w:szCs w:val="24"/>
        </w:rPr>
        <w:t xml:space="preserve"> – Картограмма среднесуточного пассажиропотока </w:t>
      </w:r>
    </w:p>
    <w:p w14:paraId="19B2D063" w14:textId="77777777" w:rsidR="00471A0A" w:rsidRDefault="00471A0A" w:rsidP="00471A0A">
      <w:pPr>
        <w:jc w:val="center"/>
        <w:rPr>
          <w:szCs w:val="24"/>
        </w:rPr>
      </w:pPr>
      <w:r w:rsidRPr="00B461FE">
        <w:rPr>
          <w:szCs w:val="24"/>
        </w:rPr>
        <w:t xml:space="preserve">на </w:t>
      </w:r>
      <w:r>
        <w:rPr>
          <w:szCs w:val="24"/>
        </w:rPr>
        <w:t>троллейбусном</w:t>
      </w:r>
      <w:r w:rsidRPr="00B461FE">
        <w:rPr>
          <w:szCs w:val="24"/>
        </w:rPr>
        <w:t xml:space="preserve"> маршруте </w:t>
      </w:r>
      <w:r>
        <w:rPr>
          <w:szCs w:val="24"/>
        </w:rPr>
        <w:t>7</w:t>
      </w:r>
    </w:p>
    <w:p w14:paraId="7BF115B1"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1AA233E4" wp14:editId="541BCFD2">
            <wp:extent cx="7449026" cy="47815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маршрут 13_троллейбус база.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455130" cy="4785468"/>
                    </a:xfrm>
                    <a:prstGeom prst="rect">
                      <a:avLst/>
                    </a:prstGeom>
                  </pic:spPr>
                </pic:pic>
              </a:graphicData>
            </a:graphic>
          </wp:inline>
        </w:drawing>
      </w:r>
    </w:p>
    <w:p w14:paraId="6ADA1C30" w14:textId="3C1F596E" w:rsidR="00471A0A" w:rsidRDefault="00471A0A" w:rsidP="00471A0A">
      <w:pPr>
        <w:jc w:val="center"/>
        <w:rPr>
          <w:szCs w:val="24"/>
        </w:rPr>
      </w:pPr>
      <w:r>
        <w:rPr>
          <w:szCs w:val="24"/>
        </w:rPr>
        <w:t>Рисунок 17</w:t>
      </w:r>
      <w:r w:rsidRPr="00B461FE">
        <w:rPr>
          <w:szCs w:val="24"/>
        </w:rPr>
        <w:t xml:space="preserve"> – Картограмма среднесуточного пассажиропотока </w:t>
      </w:r>
    </w:p>
    <w:p w14:paraId="4C784510" w14:textId="77777777" w:rsidR="00471A0A" w:rsidRDefault="00471A0A" w:rsidP="00471A0A">
      <w:pPr>
        <w:jc w:val="center"/>
        <w:rPr>
          <w:szCs w:val="24"/>
        </w:rPr>
      </w:pPr>
      <w:r w:rsidRPr="00B461FE">
        <w:rPr>
          <w:szCs w:val="24"/>
        </w:rPr>
        <w:t xml:space="preserve">на </w:t>
      </w:r>
      <w:r>
        <w:rPr>
          <w:szCs w:val="24"/>
        </w:rPr>
        <w:t>троллейбусном</w:t>
      </w:r>
      <w:r w:rsidRPr="00B461FE">
        <w:rPr>
          <w:szCs w:val="24"/>
        </w:rPr>
        <w:t xml:space="preserve"> маршруте </w:t>
      </w:r>
      <w:r>
        <w:rPr>
          <w:szCs w:val="24"/>
        </w:rPr>
        <w:t>13</w:t>
      </w:r>
    </w:p>
    <w:p w14:paraId="43562B86" w14:textId="12CD47CE" w:rsidR="00471A0A" w:rsidRDefault="00471A0A" w:rsidP="00052B3A">
      <w:pPr>
        <w:pStyle w:val="1f3"/>
        <w:ind w:firstLine="0"/>
        <w:rPr>
          <w:lang w:eastAsia="ru-RU"/>
        </w:rPr>
      </w:pPr>
      <w:r>
        <w:rPr>
          <w:lang w:eastAsia="ru-RU"/>
        </w:rPr>
        <w:br w:type="page"/>
      </w:r>
    </w:p>
    <w:p w14:paraId="12ED1C06"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6D289668" wp14:editId="5934FC4E">
            <wp:extent cx="7591646" cy="4873096"/>
            <wp:effectExtent l="0" t="0" r="9525"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маршрут 2_автобус база.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610538" cy="4885223"/>
                    </a:xfrm>
                    <a:prstGeom prst="rect">
                      <a:avLst/>
                    </a:prstGeom>
                  </pic:spPr>
                </pic:pic>
              </a:graphicData>
            </a:graphic>
          </wp:inline>
        </w:drawing>
      </w:r>
    </w:p>
    <w:p w14:paraId="2D58D4F1" w14:textId="7B1C95EC" w:rsidR="00471A0A" w:rsidRDefault="00471A0A" w:rsidP="00471A0A">
      <w:pPr>
        <w:jc w:val="center"/>
        <w:rPr>
          <w:szCs w:val="24"/>
        </w:rPr>
      </w:pPr>
      <w:r>
        <w:rPr>
          <w:szCs w:val="24"/>
        </w:rPr>
        <w:t>Рисунок 18</w:t>
      </w:r>
      <w:r w:rsidRPr="00B461FE">
        <w:rPr>
          <w:szCs w:val="24"/>
        </w:rPr>
        <w:t xml:space="preserve"> – Картограмма среднесуточного пассажиропотока </w:t>
      </w:r>
    </w:p>
    <w:p w14:paraId="43EDF552"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2</w:t>
      </w:r>
    </w:p>
    <w:p w14:paraId="1AE9277A"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45F2D774" wp14:editId="7F2592CF">
            <wp:extent cx="7760637" cy="49815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маршрут 6_автобус база.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71184" cy="4988345"/>
                    </a:xfrm>
                    <a:prstGeom prst="rect">
                      <a:avLst/>
                    </a:prstGeom>
                  </pic:spPr>
                </pic:pic>
              </a:graphicData>
            </a:graphic>
          </wp:inline>
        </w:drawing>
      </w:r>
    </w:p>
    <w:p w14:paraId="7D9C413E" w14:textId="164CA9E6" w:rsidR="00471A0A" w:rsidRDefault="00471A0A" w:rsidP="00471A0A">
      <w:pPr>
        <w:jc w:val="center"/>
        <w:rPr>
          <w:szCs w:val="24"/>
        </w:rPr>
      </w:pPr>
      <w:r>
        <w:rPr>
          <w:szCs w:val="24"/>
        </w:rPr>
        <w:t>Рисунок 19</w:t>
      </w:r>
      <w:r w:rsidRPr="00B461FE">
        <w:rPr>
          <w:szCs w:val="24"/>
        </w:rPr>
        <w:t xml:space="preserve"> – Картограмма среднесуточного пассажиропотока </w:t>
      </w:r>
    </w:p>
    <w:p w14:paraId="3B5FA286" w14:textId="76D8C693" w:rsidR="00471A0A" w:rsidRPr="00F17797" w:rsidRDefault="00471A0A" w:rsidP="00471A0A">
      <w:pPr>
        <w:jc w:val="center"/>
        <w:rPr>
          <w:rFonts w:cs="Times New Roman"/>
          <w:noProof/>
          <w:szCs w:val="24"/>
          <w:lang w:eastAsia="ru-RU"/>
        </w:rPr>
      </w:pPr>
      <w:r w:rsidRPr="00B461FE">
        <w:rPr>
          <w:szCs w:val="24"/>
        </w:rPr>
        <w:t xml:space="preserve">на </w:t>
      </w:r>
      <w:r>
        <w:rPr>
          <w:szCs w:val="24"/>
        </w:rPr>
        <w:t>автобусном</w:t>
      </w:r>
      <w:r w:rsidRPr="00B461FE">
        <w:rPr>
          <w:szCs w:val="24"/>
        </w:rPr>
        <w:t xml:space="preserve"> маршруте </w:t>
      </w:r>
      <w:r>
        <w:rPr>
          <w:szCs w:val="24"/>
        </w:rPr>
        <w:t>6</w:t>
      </w:r>
    </w:p>
    <w:p w14:paraId="5EEAD51B"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0DC61ED6" wp14:editId="2096B798">
            <wp:extent cx="7612252" cy="4886325"/>
            <wp:effectExtent l="0" t="0" r="825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маршрут 10_автобус база.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15961" cy="4888706"/>
                    </a:xfrm>
                    <a:prstGeom prst="rect">
                      <a:avLst/>
                    </a:prstGeom>
                  </pic:spPr>
                </pic:pic>
              </a:graphicData>
            </a:graphic>
          </wp:inline>
        </w:drawing>
      </w:r>
    </w:p>
    <w:p w14:paraId="71FE5242" w14:textId="4FF3A8B3" w:rsidR="00471A0A" w:rsidRDefault="00471A0A" w:rsidP="00471A0A">
      <w:pPr>
        <w:jc w:val="center"/>
        <w:rPr>
          <w:szCs w:val="24"/>
        </w:rPr>
      </w:pPr>
      <w:r>
        <w:rPr>
          <w:szCs w:val="24"/>
        </w:rPr>
        <w:t>Рисунок 20</w:t>
      </w:r>
      <w:r w:rsidRPr="00B461FE">
        <w:rPr>
          <w:szCs w:val="24"/>
        </w:rPr>
        <w:t xml:space="preserve"> – Картограмма среднесуточного пассажиропотока </w:t>
      </w:r>
    </w:p>
    <w:p w14:paraId="44A6ABEE"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10</w:t>
      </w:r>
    </w:p>
    <w:p w14:paraId="491EB056"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15D47A52" wp14:editId="4F8D328A">
            <wp:extent cx="7730962" cy="4962525"/>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маршрут 10а_автобус база.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44028" cy="4970912"/>
                    </a:xfrm>
                    <a:prstGeom prst="rect">
                      <a:avLst/>
                    </a:prstGeom>
                  </pic:spPr>
                </pic:pic>
              </a:graphicData>
            </a:graphic>
          </wp:inline>
        </w:drawing>
      </w:r>
    </w:p>
    <w:p w14:paraId="395FBC24" w14:textId="0A737BC9" w:rsidR="00471A0A" w:rsidRDefault="00471A0A" w:rsidP="00471A0A">
      <w:pPr>
        <w:jc w:val="center"/>
        <w:rPr>
          <w:szCs w:val="24"/>
        </w:rPr>
      </w:pPr>
      <w:r>
        <w:rPr>
          <w:szCs w:val="24"/>
        </w:rPr>
        <w:t>Рисунок 21</w:t>
      </w:r>
      <w:r w:rsidRPr="00B461FE">
        <w:rPr>
          <w:szCs w:val="24"/>
        </w:rPr>
        <w:t xml:space="preserve"> – Картограмма среднесуточного пассажиропотока </w:t>
      </w:r>
    </w:p>
    <w:p w14:paraId="25B01763" w14:textId="5AA350B5" w:rsidR="00471A0A" w:rsidRPr="00F17797" w:rsidRDefault="00471A0A" w:rsidP="00471A0A">
      <w:pPr>
        <w:jc w:val="center"/>
        <w:rPr>
          <w:rFonts w:cs="Times New Roman"/>
          <w:noProof/>
          <w:szCs w:val="24"/>
          <w:lang w:eastAsia="ru-RU"/>
        </w:rPr>
      </w:pPr>
      <w:r w:rsidRPr="00B461FE">
        <w:rPr>
          <w:szCs w:val="24"/>
        </w:rPr>
        <w:t xml:space="preserve">на </w:t>
      </w:r>
      <w:r>
        <w:rPr>
          <w:szCs w:val="24"/>
        </w:rPr>
        <w:t>автобусном</w:t>
      </w:r>
      <w:r w:rsidRPr="00B461FE">
        <w:rPr>
          <w:szCs w:val="24"/>
        </w:rPr>
        <w:t xml:space="preserve"> маршруте </w:t>
      </w:r>
      <w:r>
        <w:rPr>
          <w:szCs w:val="24"/>
        </w:rPr>
        <w:t>10а</w:t>
      </w:r>
    </w:p>
    <w:p w14:paraId="6F7DFDC4"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32E07B62" wp14:editId="39676727">
            <wp:extent cx="7730961" cy="4962525"/>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маршрут 15_автобус база.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45404" cy="4971796"/>
                    </a:xfrm>
                    <a:prstGeom prst="rect">
                      <a:avLst/>
                    </a:prstGeom>
                  </pic:spPr>
                </pic:pic>
              </a:graphicData>
            </a:graphic>
          </wp:inline>
        </w:drawing>
      </w:r>
    </w:p>
    <w:p w14:paraId="4F7D2903" w14:textId="6E82DE8C" w:rsidR="00471A0A" w:rsidRDefault="00471A0A" w:rsidP="00471A0A">
      <w:pPr>
        <w:jc w:val="center"/>
        <w:rPr>
          <w:szCs w:val="24"/>
        </w:rPr>
      </w:pPr>
      <w:r>
        <w:rPr>
          <w:szCs w:val="24"/>
        </w:rPr>
        <w:t>Рисунок 22</w:t>
      </w:r>
      <w:r w:rsidRPr="00B461FE">
        <w:rPr>
          <w:szCs w:val="24"/>
        </w:rPr>
        <w:t xml:space="preserve"> – Картограмма среднесуточного пассажиропотока </w:t>
      </w:r>
    </w:p>
    <w:p w14:paraId="0F9B25A5"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15</w:t>
      </w:r>
    </w:p>
    <w:p w14:paraId="4DFFDE57"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790BE0AE" wp14:editId="4BC4DEC7">
            <wp:extent cx="7716121" cy="4953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маршрут 18_автобус база.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722969" cy="4957396"/>
                    </a:xfrm>
                    <a:prstGeom prst="rect">
                      <a:avLst/>
                    </a:prstGeom>
                  </pic:spPr>
                </pic:pic>
              </a:graphicData>
            </a:graphic>
          </wp:inline>
        </w:drawing>
      </w:r>
    </w:p>
    <w:p w14:paraId="6C01A0AB" w14:textId="3A95FC77" w:rsidR="00471A0A" w:rsidRDefault="00471A0A" w:rsidP="00471A0A">
      <w:pPr>
        <w:jc w:val="center"/>
        <w:rPr>
          <w:szCs w:val="24"/>
        </w:rPr>
      </w:pPr>
      <w:r>
        <w:rPr>
          <w:szCs w:val="24"/>
        </w:rPr>
        <w:t>Рисунок 23</w:t>
      </w:r>
      <w:r w:rsidRPr="00B461FE">
        <w:rPr>
          <w:szCs w:val="24"/>
        </w:rPr>
        <w:t xml:space="preserve"> – Картограмма среднесуточного пассажиропотока </w:t>
      </w:r>
    </w:p>
    <w:p w14:paraId="14D4DB7D" w14:textId="712283CE" w:rsidR="00471A0A" w:rsidRPr="00F17797" w:rsidRDefault="00471A0A" w:rsidP="00471A0A">
      <w:pPr>
        <w:jc w:val="center"/>
        <w:rPr>
          <w:rFonts w:cs="Times New Roman"/>
          <w:noProof/>
          <w:szCs w:val="24"/>
          <w:lang w:eastAsia="ru-RU"/>
        </w:rPr>
      </w:pPr>
      <w:r w:rsidRPr="00B461FE">
        <w:rPr>
          <w:szCs w:val="24"/>
        </w:rPr>
        <w:t xml:space="preserve">на </w:t>
      </w:r>
      <w:r>
        <w:rPr>
          <w:szCs w:val="24"/>
        </w:rPr>
        <w:t>автобусном</w:t>
      </w:r>
      <w:r w:rsidRPr="00B461FE">
        <w:rPr>
          <w:szCs w:val="24"/>
        </w:rPr>
        <w:t xml:space="preserve"> маршруте </w:t>
      </w:r>
      <w:r>
        <w:rPr>
          <w:szCs w:val="24"/>
        </w:rPr>
        <w:t>18</w:t>
      </w:r>
    </w:p>
    <w:p w14:paraId="44F519AF"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34DECF27" wp14:editId="02534257">
            <wp:extent cx="7716122" cy="4953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маршрут 22_автобус база.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720284" cy="4955672"/>
                    </a:xfrm>
                    <a:prstGeom prst="rect">
                      <a:avLst/>
                    </a:prstGeom>
                  </pic:spPr>
                </pic:pic>
              </a:graphicData>
            </a:graphic>
          </wp:inline>
        </w:drawing>
      </w:r>
    </w:p>
    <w:p w14:paraId="09E72F29" w14:textId="15C6E779" w:rsidR="00471A0A" w:rsidRDefault="00471A0A" w:rsidP="00471A0A">
      <w:pPr>
        <w:jc w:val="center"/>
        <w:rPr>
          <w:szCs w:val="24"/>
        </w:rPr>
      </w:pPr>
      <w:r>
        <w:rPr>
          <w:szCs w:val="24"/>
        </w:rPr>
        <w:t>Рисунок 24</w:t>
      </w:r>
      <w:r w:rsidRPr="00B461FE">
        <w:rPr>
          <w:szCs w:val="24"/>
        </w:rPr>
        <w:t xml:space="preserve"> – Картограмма среднесуточного пассажиропотока </w:t>
      </w:r>
    </w:p>
    <w:p w14:paraId="0508F08B"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22</w:t>
      </w:r>
    </w:p>
    <w:p w14:paraId="4300C443"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2A046F88" wp14:editId="1568D0E4">
            <wp:extent cx="7716122" cy="4953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маршрут 28_автобус база.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724034" cy="4958079"/>
                    </a:xfrm>
                    <a:prstGeom prst="rect">
                      <a:avLst/>
                    </a:prstGeom>
                  </pic:spPr>
                </pic:pic>
              </a:graphicData>
            </a:graphic>
          </wp:inline>
        </w:drawing>
      </w:r>
    </w:p>
    <w:p w14:paraId="0F7607EC" w14:textId="2AD7D0FE" w:rsidR="00471A0A" w:rsidRDefault="00471A0A" w:rsidP="00471A0A">
      <w:pPr>
        <w:jc w:val="center"/>
        <w:rPr>
          <w:szCs w:val="24"/>
        </w:rPr>
      </w:pPr>
      <w:r w:rsidRPr="00B461FE">
        <w:rPr>
          <w:szCs w:val="24"/>
        </w:rPr>
        <w:t>Р</w:t>
      </w:r>
      <w:r>
        <w:rPr>
          <w:szCs w:val="24"/>
        </w:rPr>
        <w:t>исунок 2</w:t>
      </w:r>
      <w:r w:rsidR="000B1EDE">
        <w:rPr>
          <w:szCs w:val="24"/>
        </w:rPr>
        <w:t>5</w:t>
      </w:r>
      <w:r w:rsidRPr="00B461FE">
        <w:rPr>
          <w:szCs w:val="24"/>
        </w:rPr>
        <w:t xml:space="preserve"> – Картограмма среднесуточного пассажиропотока </w:t>
      </w:r>
    </w:p>
    <w:p w14:paraId="2009BCB8" w14:textId="75DE972A" w:rsidR="00471A0A" w:rsidRPr="00F17797" w:rsidRDefault="00471A0A" w:rsidP="00471A0A">
      <w:pPr>
        <w:jc w:val="center"/>
        <w:rPr>
          <w:rFonts w:cs="Times New Roman"/>
          <w:noProof/>
          <w:szCs w:val="24"/>
          <w:lang w:eastAsia="ru-RU"/>
        </w:rPr>
      </w:pPr>
      <w:r w:rsidRPr="00B461FE">
        <w:rPr>
          <w:szCs w:val="24"/>
        </w:rPr>
        <w:t xml:space="preserve">на </w:t>
      </w:r>
      <w:r>
        <w:rPr>
          <w:szCs w:val="24"/>
        </w:rPr>
        <w:t>автобусном</w:t>
      </w:r>
      <w:r w:rsidRPr="00B461FE">
        <w:rPr>
          <w:szCs w:val="24"/>
        </w:rPr>
        <w:t xml:space="preserve"> маршруте </w:t>
      </w:r>
      <w:r>
        <w:rPr>
          <w:szCs w:val="24"/>
        </w:rPr>
        <w:t>28</w:t>
      </w:r>
    </w:p>
    <w:p w14:paraId="3099A880"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7425F46F" wp14:editId="3431C7DC">
            <wp:extent cx="7701284" cy="49434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маршрут 28а_автобус база.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707843" cy="4947685"/>
                    </a:xfrm>
                    <a:prstGeom prst="rect">
                      <a:avLst/>
                    </a:prstGeom>
                  </pic:spPr>
                </pic:pic>
              </a:graphicData>
            </a:graphic>
          </wp:inline>
        </w:drawing>
      </w:r>
    </w:p>
    <w:p w14:paraId="11E1FF2F" w14:textId="32CA4228" w:rsidR="00471A0A" w:rsidRDefault="00471A0A" w:rsidP="00471A0A">
      <w:pPr>
        <w:jc w:val="center"/>
        <w:rPr>
          <w:szCs w:val="24"/>
        </w:rPr>
      </w:pPr>
      <w:r>
        <w:rPr>
          <w:szCs w:val="24"/>
        </w:rPr>
        <w:t>Рисунок 2</w:t>
      </w:r>
      <w:r w:rsidR="000B1EDE">
        <w:rPr>
          <w:szCs w:val="24"/>
        </w:rPr>
        <w:t>6</w:t>
      </w:r>
      <w:r w:rsidRPr="00B461FE">
        <w:rPr>
          <w:szCs w:val="24"/>
        </w:rPr>
        <w:t xml:space="preserve"> – Картограмма среднесуточного пассажиропотока </w:t>
      </w:r>
    </w:p>
    <w:p w14:paraId="260768E5"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28а</w:t>
      </w:r>
    </w:p>
    <w:p w14:paraId="054FE339"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1C4C2D1A" wp14:editId="57947879">
            <wp:extent cx="7730959" cy="4962525"/>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маршрут 29_автобус база.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741130" cy="4969054"/>
                    </a:xfrm>
                    <a:prstGeom prst="rect">
                      <a:avLst/>
                    </a:prstGeom>
                  </pic:spPr>
                </pic:pic>
              </a:graphicData>
            </a:graphic>
          </wp:inline>
        </w:drawing>
      </w:r>
    </w:p>
    <w:p w14:paraId="64CCC6DD" w14:textId="2E23DCD7" w:rsidR="00471A0A" w:rsidRDefault="00471A0A" w:rsidP="00471A0A">
      <w:pPr>
        <w:jc w:val="center"/>
        <w:rPr>
          <w:szCs w:val="24"/>
        </w:rPr>
      </w:pPr>
      <w:r>
        <w:rPr>
          <w:szCs w:val="24"/>
        </w:rPr>
        <w:t>Рисунок 2</w:t>
      </w:r>
      <w:r w:rsidR="000B1EDE">
        <w:rPr>
          <w:szCs w:val="24"/>
        </w:rPr>
        <w:t>7</w:t>
      </w:r>
      <w:r w:rsidRPr="00B461FE">
        <w:rPr>
          <w:szCs w:val="24"/>
        </w:rPr>
        <w:t xml:space="preserve"> – Картограмма среднесуточного пассажиропотока </w:t>
      </w:r>
    </w:p>
    <w:p w14:paraId="5E4D1FF9" w14:textId="7B3CEEA6" w:rsidR="00471A0A" w:rsidRPr="00F17797" w:rsidRDefault="00471A0A" w:rsidP="00471A0A">
      <w:pPr>
        <w:jc w:val="center"/>
        <w:rPr>
          <w:rFonts w:cs="Times New Roman"/>
          <w:noProof/>
          <w:szCs w:val="24"/>
          <w:lang w:eastAsia="ru-RU"/>
        </w:rPr>
      </w:pPr>
      <w:r w:rsidRPr="00B461FE">
        <w:rPr>
          <w:szCs w:val="24"/>
        </w:rPr>
        <w:t xml:space="preserve">на </w:t>
      </w:r>
      <w:r>
        <w:rPr>
          <w:szCs w:val="24"/>
        </w:rPr>
        <w:t>автобусном</w:t>
      </w:r>
      <w:r w:rsidRPr="00B461FE">
        <w:rPr>
          <w:szCs w:val="24"/>
        </w:rPr>
        <w:t xml:space="preserve"> маршруте </w:t>
      </w:r>
      <w:r>
        <w:rPr>
          <w:szCs w:val="24"/>
        </w:rPr>
        <w:t>29</w:t>
      </w:r>
    </w:p>
    <w:p w14:paraId="4FD06D5F"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71AF9B4C" wp14:editId="7255E276">
            <wp:extent cx="7641929" cy="49053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маршрут 30_автобус база.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648575" cy="4909641"/>
                    </a:xfrm>
                    <a:prstGeom prst="rect">
                      <a:avLst/>
                    </a:prstGeom>
                  </pic:spPr>
                </pic:pic>
              </a:graphicData>
            </a:graphic>
          </wp:inline>
        </w:drawing>
      </w:r>
    </w:p>
    <w:p w14:paraId="0A00AE28" w14:textId="01D54829" w:rsidR="00471A0A" w:rsidRDefault="00471A0A" w:rsidP="00471A0A">
      <w:pPr>
        <w:jc w:val="center"/>
        <w:rPr>
          <w:szCs w:val="24"/>
        </w:rPr>
      </w:pPr>
      <w:r>
        <w:rPr>
          <w:szCs w:val="24"/>
        </w:rPr>
        <w:t>Рисунок 2</w:t>
      </w:r>
      <w:r w:rsidR="000B1EDE">
        <w:rPr>
          <w:szCs w:val="24"/>
        </w:rPr>
        <w:t>8</w:t>
      </w:r>
      <w:r w:rsidRPr="00B461FE">
        <w:rPr>
          <w:szCs w:val="24"/>
        </w:rPr>
        <w:t xml:space="preserve"> – Картограмма среднесуточного пассажиропотока </w:t>
      </w:r>
    </w:p>
    <w:p w14:paraId="5725E36F"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30</w:t>
      </w:r>
    </w:p>
    <w:p w14:paraId="63930E49"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1C188932" wp14:editId="42FF6ABB">
            <wp:extent cx="7270961" cy="46672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маршрут 33_автобус база.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281935" cy="4674294"/>
                    </a:xfrm>
                    <a:prstGeom prst="rect">
                      <a:avLst/>
                    </a:prstGeom>
                  </pic:spPr>
                </pic:pic>
              </a:graphicData>
            </a:graphic>
          </wp:inline>
        </w:drawing>
      </w:r>
    </w:p>
    <w:p w14:paraId="1B97F51E" w14:textId="5B451253" w:rsidR="00471A0A" w:rsidRDefault="00471A0A" w:rsidP="00471A0A">
      <w:pPr>
        <w:jc w:val="center"/>
        <w:rPr>
          <w:szCs w:val="24"/>
        </w:rPr>
      </w:pPr>
      <w:r>
        <w:rPr>
          <w:szCs w:val="24"/>
        </w:rPr>
        <w:t>Рисунок 2</w:t>
      </w:r>
      <w:r w:rsidR="000B1EDE">
        <w:rPr>
          <w:szCs w:val="24"/>
        </w:rPr>
        <w:t>9</w:t>
      </w:r>
      <w:r w:rsidRPr="00B461FE">
        <w:rPr>
          <w:szCs w:val="24"/>
        </w:rPr>
        <w:t xml:space="preserve"> – Картограмма среднесуточного пассажиропотока </w:t>
      </w:r>
    </w:p>
    <w:p w14:paraId="2FA33746"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33</w:t>
      </w:r>
    </w:p>
    <w:p w14:paraId="238C34D3" w14:textId="77777777" w:rsidR="00471A0A" w:rsidRPr="00F17797" w:rsidRDefault="00471A0A" w:rsidP="00471A0A">
      <w:pPr>
        <w:jc w:val="center"/>
        <w:rPr>
          <w:rFonts w:cs="Times New Roman"/>
          <w:noProof/>
          <w:szCs w:val="24"/>
          <w:lang w:eastAsia="ru-RU"/>
        </w:rPr>
      </w:pPr>
    </w:p>
    <w:p w14:paraId="54D34590"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55FB6E4C" wp14:editId="257DB847">
            <wp:extent cx="7641929" cy="49053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маршрут 35_автобус база.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647411" cy="4908894"/>
                    </a:xfrm>
                    <a:prstGeom prst="rect">
                      <a:avLst/>
                    </a:prstGeom>
                  </pic:spPr>
                </pic:pic>
              </a:graphicData>
            </a:graphic>
          </wp:inline>
        </w:drawing>
      </w:r>
    </w:p>
    <w:p w14:paraId="48208705" w14:textId="49E5C722" w:rsidR="00471A0A" w:rsidRDefault="00471A0A" w:rsidP="00471A0A">
      <w:pPr>
        <w:jc w:val="center"/>
        <w:rPr>
          <w:szCs w:val="24"/>
        </w:rPr>
      </w:pPr>
      <w:r>
        <w:rPr>
          <w:szCs w:val="24"/>
        </w:rPr>
        <w:t xml:space="preserve">Рисунок </w:t>
      </w:r>
      <w:r w:rsidR="000B1EDE">
        <w:rPr>
          <w:szCs w:val="24"/>
        </w:rPr>
        <w:t>30</w:t>
      </w:r>
      <w:r w:rsidRPr="00B461FE">
        <w:rPr>
          <w:szCs w:val="24"/>
        </w:rPr>
        <w:t xml:space="preserve"> – Картограмма среднесуточного пассажиропотока </w:t>
      </w:r>
    </w:p>
    <w:p w14:paraId="22E89F43"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35</w:t>
      </w:r>
    </w:p>
    <w:p w14:paraId="51329C04"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43F7EDA7" wp14:editId="1843C72E">
            <wp:extent cx="7730961" cy="4962525"/>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маршрут 35а_автобус база.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741321" cy="4969175"/>
                    </a:xfrm>
                    <a:prstGeom prst="rect">
                      <a:avLst/>
                    </a:prstGeom>
                  </pic:spPr>
                </pic:pic>
              </a:graphicData>
            </a:graphic>
          </wp:inline>
        </w:drawing>
      </w:r>
    </w:p>
    <w:p w14:paraId="1D9814A8" w14:textId="3FA23266" w:rsidR="00471A0A" w:rsidRDefault="00471A0A" w:rsidP="00471A0A">
      <w:pPr>
        <w:jc w:val="center"/>
        <w:rPr>
          <w:szCs w:val="24"/>
        </w:rPr>
      </w:pPr>
      <w:r w:rsidRPr="00B461FE">
        <w:rPr>
          <w:szCs w:val="24"/>
        </w:rPr>
        <w:t xml:space="preserve">Рисунок </w:t>
      </w:r>
      <w:r>
        <w:rPr>
          <w:szCs w:val="24"/>
        </w:rPr>
        <w:t>3</w:t>
      </w:r>
      <w:r w:rsidR="000B1EDE">
        <w:rPr>
          <w:szCs w:val="24"/>
        </w:rPr>
        <w:t>1</w:t>
      </w:r>
      <w:r w:rsidRPr="00B461FE">
        <w:rPr>
          <w:szCs w:val="24"/>
        </w:rPr>
        <w:t xml:space="preserve"> – Картограмма среднесуточного пассажиропотока </w:t>
      </w:r>
    </w:p>
    <w:p w14:paraId="0645C14A" w14:textId="0C5F2E81" w:rsidR="00471A0A" w:rsidRPr="00F17797" w:rsidRDefault="00471A0A" w:rsidP="00471A0A">
      <w:pPr>
        <w:jc w:val="center"/>
        <w:rPr>
          <w:rFonts w:cs="Times New Roman"/>
          <w:noProof/>
          <w:szCs w:val="24"/>
          <w:lang w:eastAsia="ru-RU"/>
        </w:rPr>
      </w:pPr>
      <w:r w:rsidRPr="00B461FE">
        <w:rPr>
          <w:szCs w:val="24"/>
        </w:rPr>
        <w:t xml:space="preserve">на </w:t>
      </w:r>
      <w:r>
        <w:rPr>
          <w:szCs w:val="24"/>
        </w:rPr>
        <w:t>автобусном</w:t>
      </w:r>
      <w:r w:rsidRPr="00B461FE">
        <w:rPr>
          <w:szCs w:val="24"/>
        </w:rPr>
        <w:t xml:space="preserve"> маршруте </w:t>
      </w:r>
      <w:r>
        <w:rPr>
          <w:szCs w:val="24"/>
        </w:rPr>
        <w:t>35а</w:t>
      </w:r>
    </w:p>
    <w:p w14:paraId="3D14F359"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506611AD" wp14:editId="34D7BF72">
            <wp:extent cx="7627090" cy="48958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маршрут 36_автобус база.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633666" cy="4900071"/>
                    </a:xfrm>
                    <a:prstGeom prst="rect">
                      <a:avLst/>
                    </a:prstGeom>
                  </pic:spPr>
                </pic:pic>
              </a:graphicData>
            </a:graphic>
          </wp:inline>
        </w:drawing>
      </w:r>
    </w:p>
    <w:p w14:paraId="67C87166" w14:textId="26B667D8" w:rsidR="00471A0A" w:rsidRDefault="00471A0A" w:rsidP="00471A0A">
      <w:pPr>
        <w:jc w:val="center"/>
        <w:rPr>
          <w:szCs w:val="24"/>
        </w:rPr>
      </w:pPr>
      <w:r>
        <w:rPr>
          <w:szCs w:val="24"/>
        </w:rPr>
        <w:t>Рисунок 3</w:t>
      </w:r>
      <w:r w:rsidR="000B1EDE">
        <w:rPr>
          <w:szCs w:val="24"/>
        </w:rPr>
        <w:t>2</w:t>
      </w:r>
      <w:r w:rsidRPr="00B461FE">
        <w:rPr>
          <w:szCs w:val="24"/>
        </w:rPr>
        <w:t xml:space="preserve"> – Картограмма среднесуточного пассажиропотока </w:t>
      </w:r>
    </w:p>
    <w:p w14:paraId="0FB34E9E"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36</w:t>
      </w:r>
    </w:p>
    <w:p w14:paraId="6CDBC0D6" w14:textId="77777777" w:rsidR="00471A0A"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63DB7266" wp14:editId="118DEA38">
            <wp:extent cx="7716122" cy="4953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маршрут 37_автобус база.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725482" cy="4959008"/>
                    </a:xfrm>
                    <a:prstGeom prst="rect">
                      <a:avLst/>
                    </a:prstGeom>
                  </pic:spPr>
                </pic:pic>
              </a:graphicData>
            </a:graphic>
          </wp:inline>
        </w:drawing>
      </w:r>
    </w:p>
    <w:p w14:paraId="4581CFD9" w14:textId="1854682B" w:rsidR="00471A0A" w:rsidRDefault="00471A0A" w:rsidP="00471A0A">
      <w:pPr>
        <w:jc w:val="center"/>
        <w:rPr>
          <w:szCs w:val="24"/>
        </w:rPr>
      </w:pPr>
      <w:r>
        <w:rPr>
          <w:szCs w:val="24"/>
        </w:rPr>
        <w:t>Рисунок 3</w:t>
      </w:r>
      <w:r w:rsidR="000B1EDE">
        <w:rPr>
          <w:szCs w:val="24"/>
        </w:rPr>
        <w:t>3</w:t>
      </w:r>
      <w:r w:rsidRPr="00B461FE">
        <w:rPr>
          <w:szCs w:val="24"/>
        </w:rPr>
        <w:t xml:space="preserve">– Картограмма среднесуточного пассажиропотока </w:t>
      </w:r>
    </w:p>
    <w:p w14:paraId="200F8649"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37</w:t>
      </w:r>
    </w:p>
    <w:p w14:paraId="121F098B"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1EB84784" wp14:editId="7C8BEA4A">
            <wp:extent cx="7597413" cy="487680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маршрут 43_автобус база.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603548" cy="4880738"/>
                    </a:xfrm>
                    <a:prstGeom prst="rect">
                      <a:avLst/>
                    </a:prstGeom>
                  </pic:spPr>
                </pic:pic>
              </a:graphicData>
            </a:graphic>
          </wp:inline>
        </w:drawing>
      </w:r>
    </w:p>
    <w:p w14:paraId="4BBDD523" w14:textId="4D3FD65B" w:rsidR="00471A0A" w:rsidRDefault="00471A0A" w:rsidP="00471A0A">
      <w:pPr>
        <w:jc w:val="center"/>
        <w:rPr>
          <w:szCs w:val="24"/>
        </w:rPr>
      </w:pPr>
      <w:r>
        <w:rPr>
          <w:szCs w:val="24"/>
        </w:rPr>
        <w:t>Рисунок 3</w:t>
      </w:r>
      <w:r w:rsidR="000B1EDE">
        <w:rPr>
          <w:szCs w:val="24"/>
        </w:rPr>
        <w:t xml:space="preserve">4 </w:t>
      </w:r>
      <w:r w:rsidRPr="00B461FE">
        <w:rPr>
          <w:szCs w:val="24"/>
        </w:rPr>
        <w:t xml:space="preserve">– Картограмма среднесуточного пассажиропотока </w:t>
      </w:r>
    </w:p>
    <w:p w14:paraId="4CA69008"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43</w:t>
      </w:r>
    </w:p>
    <w:p w14:paraId="2CF06776"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6C5DBA99" wp14:editId="158AB0BD">
            <wp:extent cx="7627092" cy="48958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маршрут 44_автобус база.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35497" cy="4901245"/>
                    </a:xfrm>
                    <a:prstGeom prst="rect">
                      <a:avLst/>
                    </a:prstGeom>
                  </pic:spPr>
                </pic:pic>
              </a:graphicData>
            </a:graphic>
          </wp:inline>
        </w:drawing>
      </w:r>
    </w:p>
    <w:p w14:paraId="1DBDEA91" w14:textId="539B6381" w:rsidR="00471A0A" w:rsidRDefault="00471A0A" w:rsidP="00471A0A">
      <w:pPr>
        <w:jc w:val="center"/>
        <w:rPr>
          <w:szCs w:val="24"/>
        </w:rPr>
      </w:pPr>
      <w:r w:rsidRPr="00B461FE">
        <w:rPr>
          <w:szCs w:val="24"/>
        </w:rPr>
        <w:t xml:space="preserve">Рисунок </w:t>
      </w:r>
      <w:r>
        <w:rPr>
          <w:szCs w:val="24"/>
        </w:rPr>
        <w:t>3</w:t>
      </w:r>
      <w:r w:rsidR="000B1EDE">
        <w:rPr>
          <w:szCs w:val="24"/>
        </w:rPr>
        <w:t>5</w:t>
      </w:r>
      <w:r w:rsidRPr="00B461FE">
        <w:rPr>
          <w:szCs w:val="24"/>
        </w:rPr>
        <w:t xml:space="preserve">– Картограмма среднесуточного пассажиропотока </w:t>
      </w:r>
    </w:p>
    <w:p w14:paraId="19DC8835"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44</w:t>
      </w:r>
    </w:p>
    <w:p w14:paraId="19192D67"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554D0D72" wp14:editId="5075DDBE">
            <wp:extent cx="7656768" cy="4914900"/>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маршрут 45_автобус база.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667886" cy="4922037"/>
                    </a:xfrm>
                    <a:prstGeom prst="rect">
                      <a:avLst/>
                    </a:prstGeom>
                  </pic:spPr>
                </pic:pic>
              </a:graphicData>
            </a:graphic>
          </wp:inline>
        </w:drawing>
      </w:r>
    </w:p>
    <w:p w14:paraId="75EF7572" w14:textId="75FB051D" w:rsidR="00471A0A" w:rsidRDefault="00471A0A" w:rsidP="00471A0A">
      <w:pPr>
        <w:jc w:val="center"/>
        <w:rPr>
          <w:szCs w:val="24"/>
        </w:rPr>
      </w:pPr>
      <w:r w:rsidRPr="00B461FE">
        <w:rPr>
          <w:szCs w:val="24"/>
        </w:rPr>
        <w:t xml:space="preserve">Рисунок </w:t>
      </w:r>
      <w:r>
        <w:rPr>
          <w:szCs w:val="24"/>
        </w:rPr>
        <w:t>3</w:t>
      </w:r>
      <w:r w:rsidR="000B1EDE">
        <w:rPr>
          <w:szCs w:val="24"/>
        </w:rPr>
        <w:t>6</w:t>
      </w:r>
      <w:r w:rsidRPr="00B461FE">
        <w:rPr>
          <w:szCs w:val="24"/>
        </w:rPr>
        <w:t xml:space="preserve"> – Картограмма среднесуточного пассажиропотока </w:t>
      </w:r>
    </w:p>
    <w:p w14:paraId="7E799CFB"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45</w:t>
      </w:r>
    </w:p>
    <w:p w14:paraId="1A885215"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75FE71FB" wp14:editId="54377D36">
            <wp:extent cx="7730961" cy="496252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маршрут 46_автобус база.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738663" cy="4967469"/>
                    </a:xfrm>
                    <a:prstGeom prst="rect">
                      <a:avLst/>
                    </a:prstGeom>
                  </pic:spPr>
                </pic:pic>
              </a:graphicData>
            </a:graphic>
          </wp:inline>
        </w:drawing>
      </w:r>
    </w:p>
    <w:p w14:paraId="7AC19DB5" w14:textId="0AB82B17" w:rsidR="00471A0A" w:rsidRDefault="00471A0A" w:rsidP="00471A0A">
      <w:pPr>
        <w:jc w:val="center"/>
        <w:rPr>
          <w:szCs w:val="24"/>
        </w:rPr>
      </w:pPr>
      <w:r w:rsidRPr="00B461FE">
        <w:rPr>
          <w:szCs w:val="24"/>
        </w:rPr>
        <w:t xml:space="preserve">Рисунок </w:t>
      </w:r>
      <w:r>
        <w:rPr>
          <w:szCs w:val="24"/>
        </w:rPr>
        <w:t>3</w:t>
      </w:r>
      <w:r w:rsidR="00FF3079">
        <w:rPr>
          <w:szCs w:val="24"/>
        </w:rPr>
        <w:t>7</w:t>
      </w:r>
      <w:r w:rsidRPr="00B461FE">
        <w:rPr>
          <w:szCs w:val="24"/>
        </w:rPr>
        <w:t xml:space="preserve"> – Картограмма среднесуточного пассажиропотока </w:t>
      </w:r>
    </w:p>
    <w:p w14:paraId="70CC1DCA"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46</w:t>
      </w:r>
    </w:p>
    <w:p w14:paraId="4932B458"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4A9C2555" wp14:editId="560C0B4F">
            <wp:extent cx="7671606" cy="4924425"/>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маршрут 47_автобус база.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79934" cy="4929771"/>
                    </a:xfrm>
                    <a:prstGeom prst="rect">
                      <a:avLst/>
                    </a:prstGeom>
                  </pic:spPr>
                </pic:pic>
              </a:graphicData>
            </a:graphic>
          </wp:inline>
        </w:drawing>
      </w:r>
    </w:p>
    <w:p w14:paraId="393D75D3" w14:textId="4B965FEC" w:rsidR="00471A0A" w:rsidRDefault="00471A0A" w:rsidP="00471A0A">
      <w:pPr>
        <w:jc w:val="center"/>
        <w:rPr>
          <w:szCs w:val="24"/>
        </w:rPr>
      </w:pPr>
      <w:r>
        <w:rPr>
          <w:szCs w:val="24"/>
        </w:rPr>
        <w:t>Рисунок 3</w:t>
      </w:r>
      <w:r w:rsidR="00FF3079">
        <w:rPr>
          <w:szCs w:val="24"/>
        </w:rPr>
        <w:t>8</w:t>
      </w:r>
      <w:r w:rsidRPr="00B461FE">
        <w:rPr>
          <w:szCs w:val="24"/>
        </w:rPr>
        <w:t xml:space="preserve"> – Картограмма среднесуточного пассажиропотока </w:t>
      </w:r>
    </w:p>
    <w:p w14:paraId="05DE0209"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47</w:t>
      </w:r>
    </w:p>
    <w:p w14:paraId="3100D9B4" w14:textId="77777777" w:rsidR="00471A0A" w:rsidRPr="00F17797" w:rsidRDefault="00471A0A" w:rsidP="00471A0A">
      <w:pPr>
        <w:jc w:val="center"/>
        <w:rPr>
          <w:rFonts w:cs="Times New Roman"/>
          <w:noProof/>
          <w:szCs w:val="24"/>
          <w:lang w:eastAsia="ru-RU"/>
        </w:rPr>
      </w:pPr>
      <w:r w:rsidRPr="00F17797">
        <w:rPr>
          <w:rFonts w:cs="Times New Roman"/>
          <w:noProof/>
          <w:szCs w:val="24"/>
          <w:lang w:eastAsia="ru-RU"/>
        </w:rPr>
        <w:lastRenderedPageBreak/>
        <w:drawing>
          <wp:inline distT="0" distB="0" distL="0" distR="0" wp14:anchorId="37F80020" wp14:editId="132F4253">
            <wp:extent cx="7597413" cy="487680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маршрут 49_автобус база.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603175" cy="4880499"/>
                    </a:xfrm>
                    <a:prstGeom prst="rect">
                      <a:avLst/>
                    </a:prstGeom>
                  </pic:spPr>
                </pic:pic>
              </a:graphicData>
            </a:graphic>
          </wp:inline>
        </w:drawing>
      </w:r>
    </w:p>
    <w:p w14:paraId="08AC9E58" w14:textId="63FB7471" w:rsidR="00471A0A" w:rsidRDefault="00471A0A" w:rsidP="00471A0A">
      <w:pPr>
        <w:jc w:val="center"/>
        <w:rPr>
          <w:szCs w:val="24"/>
        </w:rPr>
      </w:pPr>
      <w:r w:rsidRPr="00B461FE">
        <w:rPr>
          <w:szCs w:val="24"/>
        </w:rPr>
        <w:t xml:space="preserve">Рисунок </w:t>
      </w:r>
      <w:r>
        <w:rPr>
          <w:szCs w:val="24"/>
        </w:rPr>
        <w:t>3</w:t>
      </w:r>
      <w:r w:rsidR="00FF3079">
        <w:rPr>
          <w:szCs w:val="24"/>
        </w:rPr>
        <w:t>9</w:t>
      </w:r>
      <w:r w:rsidRPr="00B461FE">
        <w:rPr>
          <w:szCs w:val="24"/>
        </w:rPr>
        <w:t xml:space="preserve"> – Картограмма среднесуточного пассажиропотока </w:t>
      </w:r>
    </w:p>
    <w:p w14:paraId="6143422D"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49</w:t>
      </w:r>
    </w:p>
    <w:p w14:paraId="1E4241FD"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19EB6A53" wp14:editId="15E560A8">
            <wp:extent cx="7730961" cy="496252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маршрут 53_автобус база.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34814" cy="4964998"/>
                    </a:xfrm>
                    <a:prstGeom prst="rect">
                      <a:avLst/>
                    </a:prstGeom>
                  </pic:spPr>
                </pic:pic>
              </a:graphicData>
            </a:graphic>
          </wp:inline>
        </w:drawing>
      </w:r>
    </w:p>
    <w:p w14:paraId="6EEA5728" w14:textId="12D98BF5" w:rsidR="00471A0A" w:rsidRDefault="00471A0A" w:rsidP="00471A0A">
      <w:pPr>
        <w:jc w:val="center"/>
        <w:rPr>
          <w:szCs w:val="24"/>
        </w:rPr>
      </w:pPr>
      <w:r w:rsidRPr="00B461FE">
        <w:rPr>
          <w:szCs w:val="24"/>
        </w:rPr>
        <w:t xml:space="preserve">Рисунок </w:t>
      </w:r>
      <w:r w:rsidR="00FF3079">
        <w:rPr>
          <w:szCs w:val="24"/>
        </w:rPr>
        <w:t>40</w:t>
      </w:r>
      <w:r w:rsidRPr="00B461FE">
        <w:rPr>
          <w:szCs w:val="24"/>
        </w:rPr>
        <w:t xml:space="preserve"> – Картограмма среднесуточного пассажиропотока </w:t>
      </w:r>
    </w:p>
    <w:p w14:paraId="2F1E87FA"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53</w:t>
      </w:r>
    </w:p>
    <w:p w14:paraId="415351C5"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6FA45436" wp14:editId="69412E36">
            <wp:extent cx="7745800" cy="4972050"/>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маршрут 55_автобус база.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751620" cy="4975786"/>
                    </a:xfrm>
                    <a:prstGeom prst="rect">
                      <a:avLst/>
                    </a:prstGeom>
                  </pic:spPr>
                </pic:pic>
              </a:graphicData>
            </a:graphic>
          </wp:inline>
        </w:drawing>
      </w:r>
    </w:p>
    <w:p w14:paraId="3474C523" w14:textId="72805FB8" w:rsidR="00471A0A" w:rsidRDefault="00471A0A" w:rsidP="00471A0A">
      <w:pPr>
        <w:jc w:val="center"/>
        <w:rPr>
          <w:szCs w:val="24"/>
        </w:rPr>
      </w:pPr>
      <w:r>
        <w:rPr>
          <w:szCs w:val="24"/>
        </w:rPr>
        <w:t>Рисунок 4</w:t>
      </w:r>
      <w:r w:rsidR="00FF3079">
        <w:rPr>
          <w:szCs w:val="24"/>
        </w:rPr>
        <w:t>1</w:t>
      </w:r>
      <w:r>
        <w:rPr>
          <w:szCs w:val="24"/>
        </w:rPr>
        <w:t xml:space="preserve"> </w:t>
      </w:r>
      <w:r w:rsidRPr="00B461FE">
        <w:rPr>
          <w:szCs w:val="24"/>
        </w:rPr>
        <w:t xml:space="preserve">– Картограмма среднесуточного пассажиропотока </w:t>
      </w:r>
    </w:p>
    <w:p w14:paraId="7EBBAFFF"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55</w:t>
      </w:r>
    </w:p>
    <w:p w14:paraId="35F415F7"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3943D94C" wp14:editId="47CCCBA9">
            <wp:extent cx="7716122" cy="4953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маршрут 60_автобус база.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721579" cy="4956503"/>
                    </a:xfrm>
                    <a:prstGeom prst="rect">
                      <a:avLst/>
                    </a:prstGeom>
                  </pic:spPr>
                </pic:pic>
              </a:graphicData>
            </a:graphic>
          </wp:inline>
        </w:drawing>
      </w:r>
    </w:p>
    <w:p w14:paraId="6FFB6CCF" w14:textId="0AFC0E03" w:rsidR="00471A0A" w:rsidRDefault="00471A0A" w:rsidP="00471A0A">
      <w:pPr>
        <w:jc w:val="center"/>
        <w:rPr>
          <w:szCs w:val="24"/>
        </w:rPr>
      </w:pPr>
      <w:r>
        <w:rPr>
          <w:szCs w:val="24"/>
        </w:rPr>
        <w:t>Рисунок 4</w:t>
      </w:r>
      <w:r w:rsidR="00FF3079">
        <w:rPr>
          <w:szCs w:val="24"/>
        </w:rPr>
        <w:t>2</w:t>
      </w:r>
      <w:r w:rsidRPr="00B461FE">
        <w:rPr>
          <w:szCs w:val="24"/>
        </w:rPr>
        <w:t xml:space="preserve"> – Картограмма среднесуточного пассажиропотока </w:t>
      </w:r>
    </w:p>
    <w:p w14:paraId="1B8A42D4"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60</w:t>
      </w:r>
    </w:p>
    <w:p w14:paraId="22327BC9"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7CEB202F" wp14:editId="2759E8EB">
            <wp:extent cx="7760638" cy="49815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маршрут 62_автобус база.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765233" cy="4984525"/>
                    </a:xfrm>
                    <a:prstGeom prst="rect">
                      <a:avLst/>
                    </a:prstGeom>
                  </pic:spPr>
                </pic:pic>
              </a:graphicData>
            </a:graphic>
          </wp:inline>
        </w:drawing>
      </w:r>
    </w:p>
    <w:p w14:paraId="05C38D6A" w14:textId="0A547DA7" w:rsidR="00471A0A" w:rsidRDefault="00471A0A" w:rsidP="00471A0A">
      <w:pPr>
        <w:jc w:val="center"/>
        <w:rPr>
          <w:szCs w:val="24"/>
        </w:rPr>
      </w:pPr>
      <w:r>
        <w:rPr>
          <w:szCs w:val="24"/>
        </w:rPr>
        <w:t>Рисунок 4</w:t>
      </w:r>
      <w:r w:rsidR="00FF3079">
        <w:rPr>
          <w:szCs w:val="24"/>
        </w:rPr>
        <w:t>3</w:t>
      </w:r>
      <w:r w:rsidRPr="00B461FE">
        <w:rPr>
          <w:szCs w:val="24"/>
        </w:rPr>
        <w:t xml:space="preserve"> – Картограмма среднесуточного пассажиропотока </w:t>
      </w:r>
    </w:p>
    <w:p w14:paraId="3A14C23F"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62</w:t>
      </w:r>
    </w:p>
    <w:p w14:paraId="6C3CCB51"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75409FEB" wp14:editId="352BE255">
            <wp:extent cx="7775477" cy="49911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маршрут 63_автобус база.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778657" cy="4993141"/>
                    </a:xfrm>
                    <a:prstGeom prst="rect">
                      <a:avLst/>
                    </a:prstGeom>
                  </pic:spPr>
                </pic:pic>
              </a:graphicData>
            </a:graphic>
          </wp:inline>
        </w:drawing>
      </w:r>
    </w:p>
    <w:p w14:paraId="7350E40D" w14:textId="5343F11D" w:rsidR="00471A0A" w:rsidRDefault="00471A0A" w:rsidP="00471A0A">
      <w:pPr>
        <w:jc w:val="center"/>
        <w:rPr>
          <w:szCs w:val="24"/>
        </w:rPr>
      </w:pPr>
      <w:r w:rsidRPr="00B461FE">
        <w:rPr>
          <w:szCs w:val="24"/>
        </w:rPr>
        <w:t xml:space="preserve">Рисунок </w:t>
      </w:r>
      <w:r>
        <w:rPr>
          <w:szCs w:val="24"/>
        </w:rPr>
        <w:t>4</w:t>
      </w:r>
      <w:r w:rsidR="00FF3079">
        <w:rPr>
          <w:szCs w:val="24"/>
        </w:rPr>
        <w:t>4</w:t>
      </w:r>
      <w:r w:rsidRPr="00B461FE">
        <w:rPr>
          <w:szCs w:val="24"/>
        </w:rPr>
        <w:t xml:space="preserve"> – Картограмма среднесуточного пассажиропотока </w:t>
      </w:r>
    </w:p>
    <w:p w14:paraId="0149A9DB"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63</w:t>
      </w:r>
    </w:p>
    <w:p w14:paraId="0205F607"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07C5E430" wp14:editId="79FD5993">
            <wp:extent cx="7716122" cy="4953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маршрут 68_автобус база.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720846" cy="4956032"/>
                    </a:xfrm>
                    <a:prstGeom prst="rect">
                      <a:avLst/>
                    </a:prstGeom>
                  </pic:spPr>
                </pic:pic>
              </a:graphicData>
            </a:graphic>
          </wp:inline>
        </w:drawing>
      </w:r>
    </w:p>
    <w:p w14:paraId="39BC1840" w14:textId="54ACE753" w:rsidR="00471A0A" w:rsidRDefault="00471A0A" w:rsidP="00471A0A">
      <w:pPr>
        <w:jc w:val="center"/>
        <w:rPr>
          <w:szCs w:val="24"/>
        </w:rPr>
      </w:pPr>
      <w:r>
        <w:rPr>
          <w:szCs w:val="24"/>
        </w:rPr>
        <w:t>Рисунок 4</w:t>
      </w:r>
      <w:r w:rsidR="00FF3079">
        <w:rPr>
          <w:szCs w:val="24"/>
        </w:rPr>
        <w:t>5</w:t>
      </w:r>
      <w:r w:rsidRPr="00B461FE">
        <w:rPr>
          <w:szCs w:val="24"/>
        </w:rPr>
        <w:t xml:space="preserve"> – Картограмма среднесуточного пассажиропотока </w:t>
      </w:r>
    </w:p>
    <w:p w14:paraId="61F81B66" w14:textId="731B4B15" w:rsidR="00471A0A" w:rsidRP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68</w:t>
      </w:r>
    </w:p>
    <w:p w14:paraId="06401005"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3571551F" wp14:editId="2C9E2BED">
            <wp:extent cx="7775477" cy="49911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маршрут 72_автобус база.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780096" cy="4994065"/>
                    </a:xfrm>
                    <a:prstGeom prst="rect">
                      <a:avLst/>
                    </a:prstGeom>
                  </pic:spPr>
                </pic:pic>
              </a:graphicData>
            </a:graphic>
          </wp:inline>
        </w:drawing>
      </w:r>
    </w:p>
    <w:p w14:paraId="62B33BDF" w14:textId="300EBFBD" w:rsidR="00471A0A" w:rsidRDefault="00471A0A" w:rsidP="00471A0A">
      <w:pPr>
        <w:jc w:val="center"/>
        <w:rPr>
          <w:szCs w:val="24"/>
        </w:rPr>
      </w:pPr>
      <w:r>
        <w:rPr>
          <w:szCs w:val="24"/>
        </w:rPr>
        <w:t>Рисунок 4</w:t>
      </w:r>
      <w:r w:rsidR="00FF3079">
        <w:rPr>
          <w:szCs w:val="24"/>
        </w:rPr>
        <w:t>6</w:t>
      </w:r>
      <w:r w:rsidRPr="00B461FE">
        <w:rPr>
          <w:szCs w:val="24"/>
        </w:rPr>
        <w:t xml:space="preserve"> – Картограмма среднесуточного пассажиропотока </w:t>
      </w:r>
    </w:p>
    <w:p w14:paraId="110CD2B9"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72</w:t>
      </w:r>
    </w:p>
    <w:p w14:paraId="33FCCE96"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126220E4" wp14:editId="7B51CA95">
            <wp:extent cx="7790316" cy="5000625"/>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маршрут 74_автобус база.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796463" cy="5004571"/>
                    </a:xfrm>
                    <a:prstGeom prst="rect">
                      <a:avLst/>
                    </a:prstGeom>
                  </pic:spPr>
                </pic:pic>
              </a:graphicData>
            </a:graphic>
          </wp:inline>
        </w:drawing>
      </w:r>
    </w:p>
    <w:p w14:paraId="048E1FFF" w14:textId="343CBE4B" w:rsidR="00471A0A" w:rsidRDefault="00471A0A" w:rsidP="00471A0A">
      <w:pPr>
        <w:jc w:val="center"/>
        <w:rPr>
          <w:szCs w:val="24"/>
        </w:rPr>
      </w:pPr>
      <w:r w:rsidRPr="00B461FE">
        <w:rPr>
          <w:szCs w:val="24"/>
        </w:rPr>
        <w:t xml:space="preserve">Рисунок </w:t>
      </w:r>
      <w:r>
        <w:rPr>
          <w:szCs w:val="24"/>
        </w:rPr>
        <w:t>4</w:t>
      </w:r>
      <w:r w:rsidR="00FF3079">
        <w:rPr>
          <w:szCs w:val="24"/>
        </w:rPr>
        <w:t>7</w:t>
      </w:r>
      <w:r w:rsidRPr="00B461FE">
        <w:rPr>
          <w:szCs w:val="24"/>
        </w:rPr>
        <w:t xml:space="preserve"> – Картограмма среднесуточного пассажиропотока </w:t>
      </w:r>
    </w:p>
    <w:p w14:paraId="2B2A75B4" w14:textId="534A222D" w:rsidR="00471A0A" w:rsidRP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74</w:t>
      </w:r>
    </w:p>
    <w:p w14:paraId="16F23B48"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34AF3A9E" wp14:editId="000533EA">
            <wp:extent cx="7716122" cy="4953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маршрут 74а_автобус база.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723055" cy="4957450"/>
                    </a:xfrm>
                    <a:prstGeom prst="rect">
                      <a:avLst/>
                    </a:prstGeom>
                  </pic:spPr>
                </pic:pic>
              </a:graphicData>
            </a:graphic>
          </wp:inline>
        </w:drawing>
      </w:r>
    </w:p>
    <w:p w14:paraId="65D8F82B" w14:textId="257F17AA" w:rsidR="00471A0A" w:rsidRDefault="00471A0A" w:rsidP="00471A0A">
      <w:pPr>
        <w:jc w:val="center"/>
        <w:rPr>
          <w:szCs w:val="24"/>
        </w:rPr>
      </w:pPr>
      <w:r>
        <w:rPr>
          <w:szCs w:val="24"/>
        </w:rPr>
        <w:t>Рисунок 4</w:t>
      </w:r>
      <w:r w:rsidR="00FF3079">
        <w:rPr>
          <w:szCs w:val="24"/>
        </w:rPr>
        <w:t>8</w:t>
      </w:r>
      <w:r w:rsidRPr="00B461FE">
        <w:rPr>
          <w:szCs w:val="24"/>
        </w:rPr>
        <w:t xml:space="preserve"> – Картограмма среднесуточного пассажиропотока </w:t>
      </w:r>
    </w:p>
    <w:p w14:paraId="4FB5809B"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74а</w:t>
      </w:r>
    </w:p>
    <w:p w14:paraId="0113A53C"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60AC9A4B" wp14:editId="20C13AE0">
            <wp:extent cx="7775477" cy="49911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маршрут 75_автобус база.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783291" cy="4996116"/>
                    </a:xfrm>
                    <a:prstGeom prst="rect">
                      <a:avLst/>
                    </a:prstGeom>
                  </pic:spPr>
                </pic:pic>
              </a:graphicData>
            </a:graphic>
          </wp:inline>
        </w:drawing>
      </w:r>
    </w:p>
    <w:p w14:paraId="69B6A9FD" w14:textId="136E548E" w:rsidR="00471A0A" w:rsidRDefault="00471A0A" w:rsidP="00471A0A">
      <w:pPr>
        <w:jc w:val="center"/>
        <w:rPr>
          <w:szCs w:val="24"/>
        </w:rPr>
      </w:pPr>
      <w:r>
        <w:rPr>
          <w:szCs w:val="24"/>
        </w:rPr>
        <w:t>Рисунок 4</w:t>
      </w:r>
      <w:r w:rsidR="00FF3079">
        <w:rPr>
          <w:szCs w:val="24"/>
        </w:rPr>
        <w:t>9</w:t>
      </w:r>
      <w:r w:rsidRPr="00B461FE">
        <w:rPr>
          <w:szCs w:val="24"/>
        </w:rPr>
        <w:t xml:space="preserve">– Картограмма среднесуточного пассажиропотока </w:t>
      </w:r>
    </w:p>
    <w:p w14:paraId="1FA43BC9"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75</w:t>
      </w:r>
    </w:p>
    <w:p w14:paraId="72A32810"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43CFE760" wp14:editId="4C0DC0B8">
            <wp:extent cx="7730961" cy="496252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маршрут 76_автобус база.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738505" cy="4967368"/>
                    </a:xfrm>
                    <a:prstGeom prst="rect">
                      <a:avLst/>
                    </a:prstGeom>
                  </pic:spPr>
                </pic:pic>
              </a:graphicData>
            </a:graphic>
          </wp:inline>
        </w:drawing>
      </w:r>
    </w:p>
    <w:p w14:paraId="7844E41F" w14:textId="63365B84" w:rsidR="00471A0A" w:rsidRDefault="00471A0A" w:rsidP="00471A0A">
      <w:pPr>
        <w:jc w:val="center"/>
        <w:rPr>
          <w:szCs w:val="24"/>
        </w:rPr>
      </w:pPr>
      <w:r w:rsidRPr="00B461FE">
        <w:rPr>
          <w:szCs w:val="24"/>
        </w:rPr>
        <w:t xml:space="preserve">Рисунок </w:t>
      </w:r>
      <w:r w:rsidR="00FF3079">
        <w:rPr>
          <w:szCs w:val="24"/>
        </w:rPr>
        <w:t>50</w:t>
      </w:r>
      <w:r w:rsidRPr="00B461FE">
        <w:rPr>
          <w:szCs w:val="24"/>
        </w:rPr>
        <w:t xml:space="preserve"> – Картограмма среднесуточного пассажиропотока </w:t>
      </w:r>
    </w:p>
    <w:p w14:paraId="05F07246"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76</w:t>
      </w:r>
    </w:p>
    <w:p w14:paraId="745CA864"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1596B3D1" wp14:editId="4A7EDDF3">
            <wp:extent cx="7701284" cy="49434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маршрут 78_автобус база.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704377" cy="4945460"/>
                    </a:xfrm>
                    <a:prstGeom prst="rect">
                      <a:avLst/>
                    </a:prstGeom>
                  </pic:spPr>
                </pic:pic>
              </a:graphicData>
            </a:graphic>
          </wp:inline>
        </w:drawing>
      </w:r>
    </w:p>
    <w:p w14:paraId="21B4F0AD" w14:textId="3EA7B54A" w:rsidR="00471A0A" w:rsidRDefault="00471A0A" w:rsidP="00471A0A">
      <w:pPr>
        <w:jc w:val="center"/>
        <w:rPr>
          <w:szCs w:val="24"/>
        </w:rPr>
      </w:pPr>
      <w:r>
        <w:rPr>
          <w:szCs w:val="24"/>
        </w:rPr>
        <w:t>Рисунок 5</w:t>
      </w:r>
      <w:r w:rsidR="00FF3079">
        <w:rPr>
          <w:szCs w:val="24"/>
        </w:rPr>
        <w:t>1</w:t>
      </w:r>
      <w:r w:rsidRPr="00B461FE">
        <w:rPr>
          <w:szCs w:val="24"/>
        </w:rPr>
        <w:t xml:space="preserve"> – Картограмма среднесуточного пассажиропотока </w:t>
      </w:r>
    </w:p>
    <w:p w14:paraId="3581E980" w14:textId="77777777" w:rsidR="00471A0A" w:rsidRDefault="00471A0A" w:rsidP="00471A0A">
      <w:pPr>
        <w:jc w:val="center"/>
        <w:rPr>
          <w:szCs w:val="24"/>
        </w:rPr>
      </w:pPr>
      <w:r w:rsidRPr="00B461FE">
        <w:rPr>
          <w:szCs w:val="24"/>
        </w:rPr>
        <w:t xml:space="preserve">на </w:t>
      </w:r>
      <w:r>
        <w:rPr>
          <w:szCs w:val="24"/>
        </w:rPr>
        <w:t>автобусном</w:t>
      </w:r>
      <w:r w:rsidRPr="00B461FE">
        <w:rPr>
          <w:szCs w:val="24"/>
        </w:rPr>
        <w:t xml:space="preserve"> маршруте </w:t>
      </w:r>
      <w:r>
        <w:rPr>
          <w:szCs w:val="24"/>
        </w:rPr>
        <w:t>78</w:t>
      </w:r>
    </w:p>
    <w:p w14:paraId="78E6604D" w14:textId="77777777" w:rsidR="00471A0A" w:rsidRPr="00F17797" w:rsidRDefault="00471A0A" w:rsidP="00471A0A">
      <w:pPr>
        <w:jc w:val="center"/>
        <w:rPr>
          <w:rFonts w:cs="Times New Roman"/>
          <w:szCs w:val="24"/>
        </w:rPr>
      </w:pPr>
      <w:r w:rsidRPr="00F17797">
        <w:rPr>
          <w:rFonts w:cs="Times New Roman"/>
          <w:noProof/>
          <w:szCs w:val="24"/>
          <w:lang w:eastAsia="ru-RU"/>
        </w:rPr>
        <w:lastRenderedPageBreak/>
        <w:drawing>
          <wp:inline distT="0" distB="0" distL="0" distR="0" wp14:anchorId="46D5ABA1" wp14:editId="4FB46ECB">
            <wp:extent cx="7656768" cy="4914900"/>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маршрут 89_автобус база.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661809" cy="4918136"/>
                    </a:xfrm>
                    <a:prstGeom prst="rect">
                      <a:avLst/>
                    </a:prstGeom>
                  </pic:spPr>
                </pic:pic>
              </a:graphicData>
            </a:graphic>
          </wp:inline>
        </w:drawing>
      </w:r>
    </w:p>
    <w:p w14:paraId="3909695A" w14:textId="0FE53F92" w:rsidR="00471A0A" w:rsidRDefault="00471A0A" w:rsidP="00471A0A">
      <w:pPr>
        <w:jc w:val="center"/>
        <w:rPr>
          <w:szCs w:val="24"/>
        </w:rPr>
      </w:pPr>
      <w:r>
        <w:rPr>
          <w:szCs w:val="24"/>
        </w:rPr>
        <w:t>Рисунок 5</w:t>
      </w:r>
      <w:r w:rsidR="00FF3079">
        <w:rPr>
          <w:szCs w:val="24"/>
        </w:rPr>
        <w:t>2</w:t>
      </w:r>
      <w:r w:rsidRPr="00B461FE">
        <w:rPr>
          <w:szCs w:val="24"/>
        </w:rPr>
        <w:t xml:space="preserve"> – Картограмма среднесуточного пассажиропотока </w:t>
      </w:r>
    </w:p>
    <w:p w14:paraId="6848579D" w14:textId="580B3478" w:rsidR="00471A0A" w:rsidRPr="00471A0A" w:rsidRDefault="00471A0A" w:rsidP="00471A0A">
      <w:pPr>
        <w:jc w:val="center"/>
        <w:rPr>
          <w:rFonts w:cs="Times New Roman"/>
          <w:szCs w:val="24"/>
        </w:rPr>
      </w:pPr>
      <w:r w:rsidRPr="00B461FE">
        <w:rPr>
          <w:szCs w:val="24"/>
        </w:rPr>
        <w:t xml:space="preserve">на </w:t>
      </w:r>
      <w:r>
        <w:rPr>
          <w:szCs w:val="24"/>
        </w:rPr>
        <w:t>автобусном</w:t>
      </w:r>
      <w:r w:rsidRPr="00B461FE">
        <w:rPr>
          <w:szCs w:val="24"/>
        </w:rPr>
        <w:t xml:space="preserve"> маршруте </w:t>
      </w:r>
      <w:r>
        <w:rPr>
          <w:szCs w:val="24"/>
        </w:rPr>
        <w:t>89</w:t>
      </w:r>
    </w:p>
    <w:sectPr w:rsidR="00471A0A" w:rsidRPr="00471A0A" w:rsidSect="00471A0A">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614452" w14:textId="77777777" w:rsidR="006422B9" w:rsidRDefault="006422B9" w:rsidP="00011D8D">
      <w:pPr>
        <w:spacing w:line="240" w:lineRule="auto"/>
      </w:pPr>
      <w:r>
        <w:separator/>
      </w:r>
    </w:p>
  </w:endnote>
  <w:endnote w:type="continuationSeparator" w:id="0">
    <w:p w14:paraId="68893073" w14:textId="77777777" w:rsidR="006422B9" w:rsidRDefault="006422B9" w:rsidP="00011D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Antiqua">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6071048"/>
      <w:docPartObj>
        <w:docPartGallery w:val="Page Numbers (Bottom of Page)"/>
        <w:docPartUnique/>
      </w:docPartObj>
    </w:sdtPr>
    <w:sdtEndPr/>
    <w:sdtContent>
      <w:p w14:paraId="736166B4" w14:textId="7288F0B4" w:rsidR="000B1EDE" w:rsidRDefault="000B1EDE">
        <w:pPr>
          <w:pStyle w:val="af1"/>
          <w:jc w:val="right"/>
        </w:pPr>
        <w:r w:rsidRPr="00065302">
          <w:rPr>
            <w:sz w:val="22"/>
          </w:rPr>
          <w:fldChar w:fldCharType="begin"/>
        </w:r>
        <w:r w:rsidRPr="00065302">
          <w:rPr>
            <w:sz w:val="22"/>
          </w:rPr>
          <w:instrText>PAGE   \* MERGEFORMAT</w:instrText>
        </w:r>
        <w:r w:rsidRPr="00065302">
          <w:rPr>
            <w:sz w:val="22"/>
          </w:rPr>
          <w:fldChar w:fldCharType="separate"/>
        </w:r>
        <w:r>
          <w:rPr>
            <w:noProof/>
            <w:sz w:val="22"/>
          </w:rPr>
          <w:t>9</w:t>
        </w:r>
        <w:r w:rsidRPr="00065302">
          <w:rPr>
            <w:sz w:val="22"/>
          </w:rPr>
          <w:fldChar w:fldCharType="end"/>
        </w:r>
      </w:p>
    </w:sdtContent>
  </w:sdt>
  <w:p w14:paraId="7AADFA67" w14:textId="77777777" w:rsidR="000B1EDE" w:rsidRDefault="000B1EDE">
    <w:pPr>
      <w:pStyle w:val="af1"/>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15CE67" w14:textId="77777777" w:rsidR="000B1EDE" w:rsidRDefault="000B1EDE" w:rsidP="00065302">
    <w:pPr>
      <w:pStyle w:val="af1"/>
      <w:jc w:val="center"/>
    </w:pPr>
    <w:r>
      <w:t>Москва 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6798090"/>
      <w:docPartObj>
        <w:docPartGallery w:val="Page Numbers (Bottom of Page)"/>
        <w:docPartUnique/>
      </w:docPartObj>
    </w:sdtPr>
    <w:sdtEndPr/>
    <w:sdtContent>
      <w:p w14:paraId="2F7832E4" w14:textId="52B7A574" w:rsidR="000B1EDE" w:rsidRDefault="000B1EDE">
        <w:pPr>
          <w:pStyle w:val="af1"/>
          <w:jc w:val="center"/>
        </w:pPr>
        <w:r>
          <w:fldChar w:fldCharType="begin"/>
        </w:r>
        <w:r>
          <w:instrText>PAGE   \* MERGEFORMAT</w:instrText>
        </w:r>
        <w:r>
          <w:fldChar w:fldCharType="separate"/>
        </w:r>
        <w:r w:rsidR="00F15B77">
          <w:rPr>
            <w:noProof/>
          </w:rPr>
          <w:t>22</w:t>
        </w:r>
        <w:r>
          <w:fldChar w:fldCharType="end"/>
        </w:r>
      </w:p>
    </w:sdtContent>
  </w:sdt>
  <w:p w14:paraId="31450E86" w14:textId="77777777" w:rsidR="000B1EDE" w:rsidRDefault="000B1ED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5D7579" w14:textId="77777777" w:rsidR="006422B9" w:rsidRDefault="006422B9" w:rsidP="00011D8D">
      <w:pPr>
        <w:spacing w:line="240" w:lineRule="auto"/>
      </w:pPr>
      <w:r>
        <w:separator/>
      </w:r>
    </w:p>
  </w:footnote>
  <w:footnote w:type="continuationSeparator" w:id="0">
    <w:p w14:paraId="5FCF2000" w14:textId="77777777" w:rsidR="006422B9" w:rsidRDefault="006422B9" w:rsidP="00011D8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B74219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7A72EC"/>
    <w:multiLevelType w:val="hybridMultilevel"/>
    <w:tmpl w:val="50CAD1F4"/>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0F15F35"/>
    <w:multiLevelType w:val="hybridMultilevel"/>
    <w:tmpl w:val="739CA7DE"/>
    <w:lvl w:ilvl="0" w:tplc="6476674E">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30E5764"/>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7A50608"/>
    <w:multiLevelType w:val="multilevel"/>
    <w:tmpl w:val="4B462230"/>
    <w:lvl w:ilvl="0">
      <w:start w:val="1"/>
      <w:numFmt w:val="decimal"/>
      <w:lvlText w:val="%1"/>
      <w:lvlJc w:val="left"/>
      <w:pPr>
        <w:ind w:left="360" w:hanging="360"/>
      </w:pPr>
      <w:rPr>
        <w:rFonts w:hint="default"/>
      </w:rPr>
    </w:lvl>
    <w:lvl w:ilvl="1">
      <w:start w:val="1"/>
      <w:numFmt w:val="decimal"/>
      <w:pStyle w:val="2"/>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082103D9"/>
    <w:multiLevelType w:val="hybridMultilevel"/>
    <w:tmpl w:val="8DF460D2"/>
    <w:lvl w:ilvl="0" w:tplc="E8D835D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13013108"/>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30A2C8D"/>
    <w:multiLevelType w:val="multilevel"/>
    <w:tmpl w:val="E2E88FA2"/>
    <w:lvl w:ilvl="0">
      <w:start w:val="1"/>
      <w:numFmt w:val="russianLower"/>
      <w:pStyle w:val="21050"/>
      <w:lvlText w:val="%1)"/>
      <w:lvlJc w:val="left"/>
      <w:pPr>
        <w:ind w:left="0" w:firstLine="360"/>
      </w:pPr>
    </w:lvl>
    <w:lvl w:ilvl="1">
      <w:start w:val="1"/>
      <w:numFmt w:val="decimal"/>
      <w:lvlText w:val="%2)"/>
      <w:lvlJc w:val="left"/>
      <w:pPr>
        <w:tabs>
          <w:tab w:val="num" w:pos="1134"/>
        </w:tabs>
        <w:ind w:left="720" w:firstLine="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51046C3"/>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D80613A"/>
    <w:multiLevelType w:val="hybridMultilevel"/>
    <w:tmpl w:val="77067C92"/>
    <w:lvl w:ilvl="0" w:tplc="16F63E60">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1E4D311F"/>
    <w:multiLevelType w:val="hybridMultilevel"/>
    <w:tmpl w:val="76122A3E"/>
    <w:lvl w:ilvl="0" w:tplc="E8D835D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20E534F2"/>
    <w:multiLevelType w:val="hybridMultilevel"/>
    <w:tmpl w:val="DFC052F0"/>
    <w:lvl w:ilvl="0" w:tplc="2A846E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2236372D"/>
    <w:multiLevelType w:val="multilevel"/>
    <w:tmpl w:val="31B8D9C0"/>
    <w:lvl w:ilvl="0">
      <w:start w:val="1"/>
      <w:numFmt w:val="decimal"/>
      <w:pStyle w:val="11"/>
      <w:lvlText w:val="%1"/>
      <w:lvlJc w:val="left"/>
      <w:pPr>
        <w:ind w:left="1287" w:hanging="360"/>
      </w:pPr>
      <w:rPr>
        <w:rFonts w:ascii="Times New Roman" w:hAnsi="Times New Roman" w:cs="Times New Roman" w:hint="default"/>
        <w:b/>
        <w:i w:val="0"/>
        <w:spacing w:val="-40"/>
        <w:sz w:val="32"/>
      </w:rPr>
    </w:lvl>
    <w:lvl w:ilvl="1">
      <w:start w:val="1"/>
      <w:numFmt w:val="decimal"/>
      <w:pStyle w:val="111"/>
      <w:isLgl/>
      <w:lvlText w:val="%1.%2"/>
      <w:lvlJc w:val="left"/>
      <w:pPr>
        <w:ind w:left="517" w:hanging="375"/>
      </w:pPr>
      <w:rPr>
        <w:b/>
      </w:rPr>
    </w:lvl>
    <w:lvl w:ilvl="2">
      <w:start w:val="1"/>
      <w:numFmt w:val="decimal"/>
      <w:isLgl/>
      <w:lvlText w:val="%1.%2.%3"/>
      <w:lvlJc w:val="left"/>
      <w:pPr>
        <w:ind w:left="1146" w:hanging="720"/>
      </w:pPr>
    </w:lvl>
    <w:lvl w:ilvl="3">
      <w:start w:val="1"/>
      <w:numFmt w:val="decimal"/>
      <w:isLgl/>
      <w:lvlText w:val="%1.%2.%3.%4"/>
      <w:lvlJc w:val="left"/>
      <w:pPr>
        <w:ind w:left="2007" w:hanging="1080"/>
      </w:pPr>
    </w:lvl>
    <w:lvl w:ilvl="4">
      <w:start w:val="1"/>
      <w:numFmt w:val="decimal"/>
      <w:isLgl/>
      <w:lvlText w:val="%1.%2.%3.%4.%5"/>
      <w:lvlJc w:val="left"/>
      <w:pPr>
        <w:ind w:left="2007" w:hanging="1080"/>
      </w:pPr>
    </w:lvl>
    <w:lvl w:ilvl="5">
      <w:start w:val="1"/>
      <w:numFmt w:val="decimal"/>
      <w:isLgl/>
      <w:lvlText w:val="%1.%2.%3.%4.%5.%6"/>
      <w:lvlJc w:val="left"/>
      <w:pPr>
        <w:ind w:left="2367" w:hanging="1440"/>
      </w:pPr>
    </w:lvl>
    <w:lvl w:ilvl="6">
      <w:start w:val="1"/>
      <w:numFmt w:val="decimal"/>
      <w:isLgl/>
      <w:lvlText w:val="%1.%2.%3.%4.%5.%6.%7"/>
      <w:lvlJc w:val="left"/>
      <w:pPr>
        <w:ind w:left="2367" w:hanging="1440"/>
      </w:pPr>
    </w:lvl>
    <w:lvl w:ilvl="7">
      <w:start w:val="1"/>
      <w:numFmt w:val="decimal"/>
      <w:isLgl/>
      <w:lvlText w:val="%1.%2.%3.%4.%5.%6.%7.%8"/>
      <w:lvlJc w:val="left"/>
      <w:pPr>
        <w:ind w:left="2727" w:hanging="1800"/>
      </w:pPr>
    </w:lvl>
    <w:lvl w:ilvl="8">
      <w:start w:val="1"/>
      <w:numFmt w:val="decimal"/>
      <w:isLgl/>
      <w:lvlText w:val="%1.%2.%3.%4.%5.%6.%7.%8.%9"/>
      <w:lvlJc w:val="left"/>
      <w:pPr>
        <w:ind w:left="3087" w:hanging="2160"/>
      </w:pPr>
    </w:lvl>
  </w:abstractNum>
  <w:abstractNum w:abstractNumId="13" w15:restartNumberingAfterBreak="0">
    <w:nsid w:val="23F11249"/>
    <w:multiLevelType w:val="hybridMultilevel"/>
    <w:tmpl w:val="5E28C268"/>
    <w:lvl w:ilvl="0" w:tplc="E8D835D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242D0947"/>
    <w:multiLevelType w:val="hybridMultilevel"/>
    <w:tmpl w:val="00CCD9C0"/>
    <w:lvl w:ilvl="0" w:tplc="C3D6A2A4">
      <w:start w:val="1"/>
      <w:numFmt w:val="bullet"/>
      <w:pStyle w:val="1"/>
      <w:lvlText w:val="−"/>
      <w:lvlJc w:val="left"/>
      <w:pPr>
        <w:tabs>
          <w:tab w:val="num" w:pos="852"/>
        </w:tabs>
        <w:ind w:left="852" w:hanging="284"/>
      </w:pPr>
      <w:rPr>
        <w:rFonts w:ascii="Courier New" w:hAnsi="Courier New" w:cs="Times New Roman" w:hint="default"/>
      </w:rPr>
    </w:lvl>
    <w:lvl w:ilvl="1" w:tplc="0419000F">
      <w:start w:val="1"/>
      <w:numFmt w:val="decimal"/>
      <w:lvlText w:val="%2."/>
      <w:lvlJc w:val="left"/>
      <w:pPr>
        <w:tabs>
          <w:tab w:val="num" w:pos="1440"/>
        </w:tabs>
        <w:ind w:left="1440" w:hanging="360"/>
      </w:pPr>
      <w:rPr>
        <w:rFonts w:cs="Times New Roman"/>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 w15:restartNumberingAfterBreak="0">
    <w:nsid w:val="27AC203E"/>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2DB77B4B"/>
    <w:multiLevelType w:val="singleLevel"/>
    <w:tmpl w:val="30D250C2"/>
    <w:lvl w:ilvl="0">
      <w:start w:val="1"/>
      <w:numFmt w:val="bullet"/>
      <w:pStyle w:val="10"/>
      <w:lvlText w:val="–"/>
      <w:lvlJc w:val="left"/>
      <w:pPr>
        <w:tabs>
          <w:tab w:val="num" w:pos="360"/>
        </w:tabs>
        <w:ind w:left="0" w:firstLine="0"/>
      </w:pPr>
      <w:rPr>
        <w:rFonts w:ascii="Times New Roman" w:hAnsi="Times New Roman" w:cs="Times New Roman" w:hint="default"/>
      </w:rPr>
    </w:lvl>
  </w:abstractNum>
  <w:abstractNum w:abstractNumId="17" w15:restartNumberingAfterBreak="0">
    <w:nsid w:val="306606B1"/>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32B925B1"/>
    <w:multiLevelType w:val="hybridMultilevel"/>
    <w:tmpl w:val="F8522554"/>
    <w:lvl w:ilvl="0" w:tplc="FFFFFFFF">
      <w:start w:val="1"/>
      <w:numFmt w:val="bullet"/>
      <w:pStyle w:val="12"/>
      <w:lvlText w:val=""/>
      <w:lvlJc w:val="left"/>
      <w:pPr>
        <w:tabs>
          <w:tab w:val="num" w:pos="1353"/>
        </w:tabs>
        <w:ind w:left="1353" w:hanging="360"/>
      </w:pPr>
      <w:rPr>
        <w:rFonts w:ascii="Symbol" w:hAnsi="Symbol" w:hint="default"/>
      </w:rPr>
    </w:lvl>
    <w:lvl w:ilvl="1" w:tplc="FFFFFFFF">
      <w:start w:val="1"/>
      <w:numFmt w:val="bullet"/>
      <w:lvlText w:val="o"/>
      <w:lvlJc w:val="left"/>
      <w:pPr>
        <w:tabs>
          <w:tab w:val="num" w:pos="2291"/>
        </w:tabs>
        <w:ind w:left="2291" w:hanging="360"/>
      </w:pPr>
      <w:rPr>
        <w:rFonts w:ascii="Courier New" w:hAnsi="Courier New" w:cs="Times New Roman" w:hint="default"/>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cs="Times New Roman"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cs="Times New Roman"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19" w15:restartNumberingAfterBreak="0">
    <w:nsid w:val="331C6EEB"/>
    <w:multiLevelType w:val="hybridMultilevel"/>
    <w:tmpl w:val="1452036E"/>
    <w:lvl w:ilvl="0" w:tplc="E8D835D0">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35CD3A0E"/>
    <w:multiLevelType w:val="multilevel"/>
    <w:tmpl w:val="DB8C10C6"/>
    <w:lvl w:ilvl="0">
      <w:start w:val="1"/>
      <w:numFmt w:val="decimal"/>
      <w:pStyle w:val="13"/>
      <w:suff w:val="space"/>
      <w:lvlText w:val="%1."/>
      <w:lvlJc w:val="left"/>
      <w:pPr>
        <w:ind w:left="1134" w:hanging="283"/>
      </w:pPr>
      <w:rPr>
        <w:rFonts w:cs="Times New Roman"/>
      </w:rPr>
    </w:lvl>
    <w:lvl w:ilvl="1">
      <w:start w:val="1"/>
      <w:numFmt w:val="decimal"/>
      <w:pStyle w:val="13"/>
      <w:suff w:val="space"/>
      <w:lvlText w:val="%1.%2."/>
      <w:lvlJc w:val="left"/>
      <w:pPr>
        <w:ind w:left="1418" w:hanging="284"/>
      </w:pPr>
      <w:rPr>
        <w:rFonts w:cs="Times New Roman"/>
      </w:rPr>
    </w:lvl>
    <w:lvl w:ilvl="2">
      <w:start w:val="1"/>
      <w:numFmt w:val="decimal"/>
      <w:suff w:val="space"/>
      <w:lvlText w:val="%1.%2.%3."/>
      <w:lvlJc w:val="left"/>
      <w:pPr>
        <w:ind w:left="1701" w:hanging="283"/>
      </w:pPr>
      <w:rPr>
        <w:rFonts w:cs="Times New Roman"/>
      </w:rPr>
    </w:lvl>
    <w:lvl w:ilvl="3">
      <w:start w:val="1"/>
      <w:numFmt w:val="decimal"/>
      <w:suff w:val="space"/>
      <w:lvlText w:val="%1.%2.%3.%4."/>
      <w:lvlJc w:val="left"/>
      <w:pPr>
        <w:ind w:left="1985" w:hanging="284"/>
      </w:pPr>
      <w:rPr>
        <w:rFonts w:cs="Times New Roman"/>
      </w:rPr>
    </w:lvl>
    <w:lvl w:ilvl="4">
      <w:start w:val="1"/>
      <w:numFmt w:val="decimal"/>
      <w:suff w:val="space"/>
      <w:lvlText w:val="%1.%2.%3.%4.%5."/>
      <w:lvlJc w:val="left"/>
      <w:pPr>
        <w:ind w:left="2268" w:hanging="283"/>
      </w:pPr>
      <w:rPr>
        <w:rFonts w:cs="Times New Roman"/>
      </w:rPr>
    </w:lvl>
    <w:lvl w:ilvl="5">
      <w:start w:val="1"/>
      <w:numFmt w:val="decimal"/>
      <w:suff w:val="space"/>
      <w:lvlText w:val="%1.%2.%3.%4.%5.%6."/>
      <w:lvlJc w:val="left"/>
      <w:pPr>
        <w:ind w:left="2552" w:hanging="284"/>
      </w:pPr>
      <w:rPr>
        <w:rFonts w:cs="Times New Roman"/>
      </w:rPr>
    </w:lvl>
    <w:lvl w:ilvl="6">
      <w:start w:val="1"/>
      <w:numFmt w:val="decimal"/>
      <w:suff w:val="space"/>
      <w:lvlText w:val="%1.%2.%3.%4.%5.%6.%7."/>
      <w:lvlJc w:val="left"/>
      <w:pPr>
        <w:ind w:left="2835" w:hanging="283"/>
      </w:pPr>
      <w:rPr>
        <w:rFonts w:cs="Times New Roman"/>
      </w:rPr>
    </w:lvl>
    <w:lvl w:ilvl="7">
      <w:start w:val="1"/>
      <w:numFmt w:val="decimal"/>
      <w:suff w:val="space"/>
      <w:lvlText w:val="%1.%2.%3.%4.%5.%6.%7.%8."/>
      <w:lvlJc w:val="left"/>
      <w:pPr>
        <w:ind w:left="3119" w:hanging="284"/>
      </w:pPr>
      <w:rPr>
        <w:rFonts w:cs="Times New Roman"/>
      </w:rPr>
    </w:lvl>
    <w:lvl w:ilvl="8">
      <w:start w:val="1"/>
      <w:numFmt w:val="decimal"/>
      <w:suff w:val="space"/>
      <w:lvlText w:val="%1.%2.%3.%4.%5.%6.%7.%8.%9."/>
      <w:lvlJc w:val="left"/>
      <w:pPr>
        <w:ind w:left="3402" w:hanging="283"/>
      </w:pPr>
      <w:rPr>
        <w:rFonts w:cs="Times New Roman"/>
      </w:rPr>
    </w:lvl>
  </w:abstractNum>
  <w:abstractNum w:abstractNumId="21" w15:restartNumberingAfterBreak="0">
    <w:nsid w:val="37253589"/>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38E72AE9"/>
    <w:multiLevelType w:val="hybridMultilevel"/>
    <w:tmpl w:val="BF12CE76"/>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3A5D5030"/>
    <w:multiLevelType w:val="hybridMultilevel"/>
    <w:tmpl w:val="0FB04A76"/>
    <w:lvl w:ilvl="0" w:tplc="2A846E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3FD17ADB"/>
    <w:multiLevelType w:val="hybridMultilevel"/>
    <w:tmpl w:val="F51862C6"/>
    <w:lvl w:ilvl="0" w:tplc="A01CEA1A">
      <w:start w:val="1"/>
      <w:numFmt w:val="bullet"/>
      <w:pStyle w:val="a0"/>
      <w:lvlText w:val="-"/>
      <w:lvlJc w:val="left"/>
      <w:pPr>
        <w:ind w:left="1230" w:hanging="360"/>
      </w:pPr>
      <w:rPr>
        <w:rFonts w:ascii="Times New Roman" w:hAnsi="Times New Roman" w:cs="Times New Roman" w:hint="default"/>
      </w:rPr>
    </w:lvl>
    <w:lvl w:ilvl="1" w:tplc="04190003">
      <w:start w:val="1"/>
      <w:numFmt w:val="bullet"/>
      <w:lvlText w:val="o"/>
      <w:lvlJc w:val="left"/>
      <w:pPr>
        <w:ind w:left="1950" w:hanging="360"/>
      </w:pPr>
      <w:rPr>
        <w:rFonts w:ascii="Courier New" w:hAnsi="Courier New" w:cs="Times New Roman" w:hint="default"/>
      </w:rPr>
    </w:lvl>
    <w:lvl w:ilvl="2" w:tplc="04190005">
      <w:start w:val="1"/>
      <w:numFmt w:val="bullet"/>
      <w:lvlText w:val=""/>
      <w:lvlJc w:val="left"/>
      <w:pPr>
        <w:ind w:left="2670" w:hanging="360"/>
      </w:pPr>
      <w:rPr>
        <w:rFonts w:ascii="Wingdings" w:hAnsi="Wingdings" w:hint="default"/>
      </w:rPr>
    </w:lvl>
    <w:lvl w:ilvl="3" w:tplc="04190001">
      <w:start w:val="1"/>
      <w:numFmt w:val="bullet"/>
      <w:lvlText w:val=""/>
      <w:lvlJc w:val="left"/>
      <w:pPr>
        <w:ind w:left="3390" w:hanging="360"/>
      </w:pPr>
      <w:rPr>
        <w:rFonts w:ascii="Symbol" w:hAnsi="Symbol" w:hint="default"/>
      </w:rPr>
    </w:lvl>
    <w:lvl w:ilvl="4" w:tplc="04190003">
      <w:start w:val="1"/>
      <w:numFmt w:val="bullet"/>
      <w:lvlText w:val="o"/>
      <w:lvlJc w:val="left"/>
      <w:pPr>
        <w:ind w:left="4110" w:hanging="360"/>
      </w:pPr>
      <w:rPr>
        <w:rFonts w:ascii="Courier New" w:hAnsi="Courier New" w:cs="Times New Roman" w:hint="default"/>
      </w:rPr>
    </w:lvl>
    <w:lvl w:ilvl="5" w:tplc="04190005">
      <w:start w:val="1"/>
      <w:numFmt w:val="bullet"/>
      <w:lvlText w:val=""/>
      <w:lvlJc w:val="left"/>
      <w:pPr>
        <w:ind w:left="4830" w:hanging="360"/>
      </w:pPr>
      <w:rPr>
        <w:rFonts w:ascii="Wingdings" w:hAnsi="Wingdings" w:hint="default"/>
      </w:rPr>
    </w:lvl>
    <w:lvl w:ilvl="6" w:tplc="04190001">
      <w:start w:val="1"/>
      <w:numFmt w:val="bullet"/>
      <w:lvlText w:val=""/>
      <w:lvlJc w:val="left"/>
      <w:pPr>
        <w:ind w:left="5550" w:hanging="360"/>
      </w:pPr>
      <w:rPr>
        <w:rFonts w:ascii="Symbol" w:hAnsi="Symbol" w:hint="default"/>
      </w:rPr>
    </w:lvl>
    <w:lvl w:ilvl="7" w:tplc="04190003">
      <w:start w:val="1"/>
      <w:numFmt w:val="bullet"/>
      <w:lvlText w:val="o"/>
      <w:lvlJc w:val="left"/>
      <w:pPr>
        <w:ind w:left="6270" w:hanging="360"/>
      </w:pPr>
      <w:rPr>
        <w:rFonts w:ascii="Courier New" w:hAnsi="Courier New" w:cs="Times New Roman" w:hint="default"/>
      </w:rPr>
    </w:lvl>
    <w:lvl w:ilvl="8" w:tplc="04190005">
      <w:start w:val="1"/>
      <w:numFmt w:val="bullet"/>
      <w:lvlText w:val=""/>
      <w:lvlJc w:val="left"/>
      <w:pPr>
        <w:ind w:left="6990" w:hanging="360"/>
      </w:pPr>
      <w:rPr>
        <w:rFonts w:ascii="Wingdings" w:hAnsi="Wingdings" w:hint="default"/>
      </w:rPr>
    </w:lvl>
  </w:abstractNum>
  <w:abstractNum w:abstractNumId="25" w15:restartNumberingAfterBreak="0">
    <w:nsid w:val="3FD7537D"/>
    <w:multiLevelType w:val="hybridMultilevel"/>
    <w:tmpl w:val="76CE1F38"/>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416A4090"/>
    <w:multiLevelType w:val="multilevel"/>
    <w:tmpl w:val="5D4E0A8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pStyle w:val="3"/>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446C3528"/>
    <w:multiLevelType w:val="hybridMultilevel"/>
    <w:tmpl w:val="3C70E6CA"/>
    <w:lvl w:ilvl="0" w:tplc="9140D7AC">
      <w:start w:val="1"/>
      <w:numFmt w:val="bullet"/>
      <w:pStyle w:val="14"/>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8" w15:restartNumberingAfterBreak="0">
    <w:nsid w:val="44A93D80"/>
    <w:multiLevelType w:val="hybridMultilevel"/>
    <w:tmpl w:val="2870B528"/>
    <w:lvl w:ilvl="0" w:tplc="2A846E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4C692E6F"/>
    <w:multiLevelType w:val="hybridMultilevel"/>
    <w:tmpl w:val="385CA8B0"/>
    <w:lvl w:ilvl="0" w:tplc="E8D835D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4FF40099"/>
    <w:multiLevelType w:val="hybridMultilevel"/>
    <w:tmpl w:val="2F368AE6"/>
    <w:lvl w:ilvl="0" w:tplc="E8D835D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51F03C55"/>
    <w:multiLevelType w:val="hybridMultilevel"/>
    <w:tmpl w:val="9AB455D8"/>
    <w:lvl w:ilvl="0" w:tplc="2A846E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591A0CE0"/>
    <w:multiLevelType w:val="hybridMultilevel"/>
    <w:tmpl w:val="1CC8A07A"/>
    <w:lvl w:ilvl="0" w:tplc="E8D835D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5A194A8F"/>
    <w:multiLevelType w:val="hybridMultilevel"/>
    <w:tmpl w:val="43266748"/>
    <w:lvl w:ilvl="0" w:tplc="E8D835D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E425195"/>
    <w:multiLevelType w:val="hybridMultilevel"/>
    <w:tmpl w:val="F80458F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15:restartNumberingAfterBreak="0">
    <w:nsid w:val="63895A92"/>
    <w:multiLevelType w:val="singleLevel"/>
    <w:tmpl w:val="8BA4A672"/>
    <w:lvl w:ilvl="0">
      <w:start w:val="1"/>
      <w:numFmt w:val="bullet"/>
      <w:pStyle w:val="20"/>
      <w:lvlText w:val=""/>
      <w:lvlJc w:val="left"/>
      <w:pPr>
        <w:tabs>
          <w:tab w:val="num" w:pos="360"/>
        </w:tabs>
        <w:ind w:left="0" w:firstLine="0"/>
      </w:pPr>
      <w:rPr>
        <w:rFonts w:ascii="Symbol" w:hAnsi="Symbol" w:hint="default"/>
      </w:rPr>
    </w:lvl>
  </w:abstractNum>
  <w:abstractNum w:abstractNumId="36" w15:restartNumberingAfterBreak="0">
    <w:nsid w:val="6717190D"/>
    <w:multiLevelType w:val="hybridMultilevel"/>
    <w:tmpl w:val="8E781A84"/>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15:restartNumberingAfterBreak="0">
    <w:nsid w:val="688330A8"/>
    <w:multiLevelType w:val="hybridMultilevel"/>
    <w:tmpl w:val="C144F8A6"/>
    <w:lvl w:ilvl="0" w:tplc="E8D835D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6CCD336A"/>
    <w:multiLevelType w:val="hybridMultilevel"/>
    <w:tmpl w:val="AD9003D0"/>
    <w:lvl w:ilvl="0" w:tplc="AAFCEF6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15:restartNumberingAfterBreak="0">
    <w:nsid w:val="6E807648"/>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710D5BB6"/>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73B2485C"/>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78FB190F"/>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7A170DD7"/>
    <w:multiLevelType w:val="hybridMultilevel"/>
    <w:tmpl w:val="F80458F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6"/>
  </w:num>
  <w:num w:numId="2">
    <w:abstractNumId w:val="35"/>
  </w:num>
  <w:num w:numId="3">
    <w:abstractNumId w:val="20"/>
  </w:num>
  <w:num w:numId="4">
    <w:abstractNumId w:val="18"/>
  </w:num>
  <w:num w:numId="5">
    <w:abstractNumId w:val="14"/>
  </w:num>
  <w:num w:numId="6">
    <w:abstractNumId w:val="24"/>
  </w:num>
  <w:num w:numId="7">
    <w:abstractNumId w:val="9"/>
  </w:num>
  <w:num w:numId="8">
    <w:abstractNumId w:val="26"/>
  </w:num>
  <w:num w:numId="9">
    <w:abstractNumId w:val="0"/>
  </w:num>
  <w:num w:numId="10">
    <w:abstractNumId w:val="12"/>
  </w:num>
  <w:num w:numId="11">
    <w:abstractNumId w:val="27"/>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4"/>
  </w:num>
  <w:num w:numId="15">
    <w:abstractNumId w:val="19"/>
  </w:num>
  <w:num w:numId="16">
    <w:abstractNumId w:val="13"/>
  </w:num>
  <w:num w:numId="17">
    <w:abstractNumId w:val="29"/>
  </w:num>
  <w:num w:numId="18">
    <w:abstractNumId w:val="32"/>
  </w:num>
  <w:num w:numId="19">
    <w:abstractNumId w:val="37"/>
  </w:num>
  <w:num w:numId="20">
    <w:abstractNumId w:val="5"/>
  </w:num>
  <w:num w:numId="21">
    <w:abstractNumId w:val="10"/>
  </w:num>
  <w:num w:numId="22">
    <w:abstractNumId w:val="36"/>
  </w:num>
  <w:num w:numId="23">
    <w:abstractNumId w:val="38"/>
  </w:num>
  <w:num w:numId="24">
    <w:abstractNumId w:val="1"/>
  </w:num>
  <w:num w:numId="25">
    <w:abstractNumId w:val="22"/>
  </w:num>
  <w:num w:numId="26">
    <w:abstractNumId w:val="25"/>
  </w:num>
  <w:num w:numId="27">
    <w:abstractNumId w:val="34"/>
  </w:num>
  <w:num w:numId="28">
    <w:abstractNumId w:val="43"/>
  </w:num>
  <w:num w:numId="29">
    <w:abstractNumId w:val="6"/>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num>
  <w:num w:numId="33">
    <w:abstractNumId w:val="8"/>
  </w:num>
  <w:num w:numId="34">
    <w:abstractNumId w:val="40"/>
  </w:num>
  <w:num w:numId="35">
    <w:abstractNumId w:val="30"/>
  </w:num>
  <w:num w:numId="36">
    <w:abstractNumId w:val="15"/>
  </w:num>
  <w:num w:numId="37">
    <w:abstractNumId w:val="42"/>
  </w:num>
  <w:num w:numId="38">
    <w:abstractNumId w:val="39"/>
  </w:num>
  <w:num w:numId="39">
    <w:abstractNumId w:val="41"/>
  </w:num>
  <w:num w:numId="40">
    <w:abstractNumId w:val="33"/>
  </w:num>
  <w:num w:numId="41">
    <w:abstractNumId w:val="3"/>
  </w:num>
  <w:num w:numId="42">
    <w:abstractNumId w:val="21"/>
  </w:num>
  <w:num w:numId="43">
    <w:abstractNumId w:val="28"/>
  </w:num>
  <w:num w:numId="44">
    <w:abstractNumId w:val="31"/>
  </w:num>
  <w:num w:numId="45">
    <w:abstractNumId w:val="23"/>
  </w:num>
  <w:num w:numId="46">
    <w:abstractNumId w:val="1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1D8D"/>
    <w:rsid w:val="00000B35"/>
    <w:rsid w:val="00000F53"/>
    <w:rsid w:val="00001436"/>
    <w:rsid w:val="0000522C"/>
    <w:rsid w:val="00011D8D"/>
    <w:rsid w:val="00021C85"/>
    <w:rsid w:val="000251ED"/>
    <w:rsid w:val="00037603"/>
    <w:rsid w:val="0004496E"/>
    <w:rsid w:val="000524E4"/>
    <w:rsid w:val="000528EA"/>
    <w:rsid w:val="00052B3A"/>
    <w:rsid w:val="00052C95"/>
    <w:rsid w:val="000550D7"/>
    <w:rsid w:val="0005537F"/>
    <w:rsid w:val="00057C74"/>
    <w:rsid w:val="00065302"/>
    <w:rsid w:val="00065C3F"/>
    <w:rsid w:val="00071ACD"/>
    <w:rsid w:val="00074944"/>
    <w:rsid w:val="0007793D"/>
    <w:rsid w:val="00080D4E"/>
    <w:rsid w:val="00084A4B"/>
    <w:rsid w:val="000910B9"/>
    <w:rsid w:val="000B13E0"/>
    <w:rsid w:val="000B1EDE"/>
    <w:rsid w:val="000B33F3"/>
    <w:rsid w:val="000B5C40"/>
    <w:rsid w:val="000C0643"/>
    <w:rsid w:val="000C064F"/>
    <w:rsid w:val="000C3DAF"/>
    <w:rsid w:val="000C43D0"/>
    <w:rsid w:val="000E6729"/>
    <w:rsid w:val="0011110B"/>
    <w:rsid w:val="00116EC1"/>
    <w:rsid w:val="00122779"/>
    <w:rsid w:val="00130802"/>
    <w:rsid w:val="001340EC"/>
    <w:rsid w:val="00151FFC"/>
    <w:rsid w:val="001654F2"/>
    <w:rsid w:val="00170881"/>
    <w:rsid w:val="001742C4"/>
    <w:rsid w:val="0018237E"/>
    <w:rsid w:val="00191505"/>
    <w:rsid w:val="00192654"/>
    <w:rsid w:val="001A26B6"/>
    <w:rsid w:val="001A4543"/>
    <w:rsid w:val="001A46F1"/>
    <w:rsid w:val="001A7393"/>
    <w:rsid w:val="001C7466"/>
    <w:rsid w:val="001D3369"/>
    <w:rsid w:val="001D5CAE"/>
    <w:rsid w:val="001F1550"/>
    <w:rsid w:val="001F401D"/>
    <w:rsid w:val="001F617F"/>
    <w:rsid w:val="00213E7D"/>
    <w:rsid w:val="00216F7A"/>
    <w:rsid w:val="002211DC"/>
    <w:rsid w:val="002247B7"/>
    <w:rsid w:val="00224980"/>
    <w:rsid w:val="00233E9B"/>
    <w:rsid w:val="0023411B"/>
    <w:rsid w:val="00240B2C"/>
    <w:rsid w:val="002422B6"/>
    <w:rsid w:val="002438B1"/>
    <w:rsid w:val="00246C14"/>
    <w:rsid w:val="00247D15"/>
    <w:rsid w:val="00254589"/>
    <w:rsid w:val="00256EED"/>
    <w:rsid w:val="00273A18"/>
    <w:rsid w:val="002760DA"/>
    <w:rsid w:val="00277875"/>
    <w:rsid w:val="00282187"/>
    <w:rsid w:val="00283FFB"/>
    <w:rsid w:val="00286C0D"/>
    <w:rsid w:val="002879D6"/>
    <w:rsid w:val="00290513"/>
    <w:rsid w:val="002939BB"/>
    <w:rsid w:val="002C09A1"/>
    <w:rsid w:val="002C367E"/>
    <w:rsid w:val="002C50D6"/>
    <w:rsid w:val="002D1610"/>
    <w:rsid w:val="002F292C"/>
    <w:rsid w:val="002F46F1"/>
    <w:rsid w:val="002F62CC"/>
    <w:rsid w:val="002F7A51"/>
    <w:rsid w:val="002F7D7A"/>
    <w:rsid w:val="002F7E30"/>
    <w:rsid w:val="002F7EE8"/>
    <w:rsid w:val="003039C5"/>
    <w:rsid w:val="00306F6A"/>
    <w:rsid w:val="003109A4"/>
    <w:rsid w:val="00312C19"/>
    <w:rsid w:val="00314A80"/>
    <w:rsid w:val="003266DF"/>
    <w:rsid w:val="00331B99"/>
    <w:rsid w:val="00337F54"/>
    <w:rsid w:val="00341449"/>
    <w:rsid w:val="003421F2"/>
    <w:rsid w:val="00346DD5"/>
    <w:rsid w:val="0035219E"/>
    <w:rsid w:val="00357CA7"/>
    <w:rsid w:val="0036071B"/>
    <w:rsid w:val="0036637A"/>
    <w:rsid w:val="00372DAA"/>
    <w:rsid w:val="0037380D"/>
    <w:rsid w:val="00375FA1"/>
    <w:rsid w:val="00376222"/>
    <w:rsid w:val="0038022A"/>
    <w:rsid w:val="00384CF2"/>
    <w:rsid w:val="003A09F5"/>
    <w:rsid w:val="003A1EF3"/>
    <w:rsid w:val="003A61E8"/>
    <w:rsid w:val="003B52D3"/>
    <w:rsid w:val="003C0B5D"/>
    <w:rsid w:val="003C2160"/>
    <w:rsid w:val="003C47D8"/>
    <w:rsid w:val="003C7DA5"/>
    <w:rsid w:val="003D0E0F"/>
    <w:rsid w:val="003D4DE5"/>
    <w:rsid w:val="003D6342"/>
    <w:rsid w:val="003E1646"/>
    <w:rsid w:val="003E4DB3"/>
    <w:rsid w:val="00401CE4"/>
    <w:rsid w:val="00402123"/>
    <w:rsid w:val="004167B4"/>
    <w:rsid w:val="0042341D"/>
    <w:rsid w:val="004309C4"/>
    <w:rsid w:val="00430E95"/>
    <w:rsid w:val="00433084"/>
    <w:rsid w:val="00434CBB"/>
    <w:rsid w:val="004400CB"/>
    <w:rsid w:val="00441BA7"/>
    <w:rsid w:val="00443FAD"/>
    <w:rsid w:val="00445E8A"/>
    <w:rsid w:val="00445F9F"/>
    <w:rsid w:val="00450505"/>
    <w:rsid w:val="00451170"/>
    <w:rsid w:val="004522DB"/>
    <w:rsid w:val="00464269"/>
    <w:rsid w:val="004655EE"/>
    <w:rsid w:val="00471A0A"/>
    <w:rsid w:val="0047285D"/>
    <w:rsid w:val="00475C05"/>
    <w:rsid w:val="00480A47"/>
    <w:rsid w:val="00480AE2"/>
    <w:rsid w:val="00483775"/>
    <w:rsid w:val="004938CA"/>
    <w:rsid w:val="00494E1F"/>
    <w:rsid w:val="00496EE7"/>
    <w:rsid w:val="004A2E8F"/>
    <w:rsid w:val="004A72EA"/>
    <w:rsid w:val="004C15AC"/>
    <w:rsid w:val="004D0B72"/>
    <w:rsid w:val="004E0B55"/>
    <w:rsid w:val="004E7CE7"/>
    <w:rsid w:val="004F5FEC"/>
    <w:rsid w:val="00501E77"/>
    <w:rsid w:val="00502B35"/>
    <w:rsid w:val="00513341"/>
    <w:rsid w:val="0051733D"/>
    <w:rsid w:val="00521C0F"/>
    <w:rsid w:val="00521DC6"/>
    <w:rsid w:val="00522A43"/>
    <w:rsid w:val="00523534"/>
    <w:rsid w:val="00523A9C"/>
    <w:rsid w:val="00541822"/>
    <w:rsid w:val="005547D7"/>
    <w:rsid w:val="00562BE3"/>
    <w:rsid w:val="005670E1"/>
    <w:rsid w:val="005753EF"/>
    <w:rsid w:val="00584D9B"/>
    <w:rsid w:val="0059075E"/>
    <w:rsid w:val="00590F9C"/>
    <w:rsid w:val="005A0059"/>
    <w:rsid w:val="005A6607"/>
    <w:rsid w:val="005B257F"/>
    <w:rsid w:val="005C024E"/>
    <w:rsid w:val="005C3873"/>
    <w:rsid w:val="005D0151"/>
    <w:rsid w:val="005F348F"/>
    <w:rsid w:val="005F7EF0"/>
    <w:rsid w:val="006019DA"/>
    <w:rsid w:val="00606501"/>
    <w:rsid w:val="00606879"/>
    <w:rsid w:val="00612F13"/>
    <w:rsid w:val="00614AF7"/>
    <w:rsid w:val="0062051E"/>
    <w:rsid w:val="00624318"/>
    <w:rsid w:val="00624AC8"/>
    <w:rsid w:val="00630785"/>
    <w:rsid w:val="006362BB"/>
    <w:rsid w:val="006363E8"/>
    <w:rsid w:val="006422B9"/>
    <w:rsid w:val="00650620"/>
    <w:rsid w:val="006579D5"/>
    <w:rsid w:val="00664A8C"/>
    <w:rsid w:val="00666F33"/>
    <w:rsid w:val="0067020C"/>
    <w:rsid w:val="00680F3F"/>
    <w:rsid w:val="00683904"/>
    <w:rsid w:val="00691C94"/>
    <w:rsid w:val="00693CA0"/>
    <w:rsid w:val="00695932"/>
    <w:rsid w:val="006A0A80"/>
    <w:rsid w:val="006A2E03"/>
    <w:rsid w:val="006A63D4"/>
    <w:rsid w:val="006B1662"/>
    <w:rsid w:val="006B223C"/>
    <w:rsid w:val="006C08AD"/>
    <w:rsid w:val="006C0E2D"/>
    <w:rsid w:val="006C1764"/>
    <w:rsid w:val="006F2CD0"/>
    <w:rsid w:val="006F6FC4"/>
    <w:rsid w:val="006F7265"/>
    <w:rsid w:val="006F7F2F"/>
    <w:rsid w:val="00706B5C"/>
    <w:rsid w:val="00714150"/>
    <w:rsid w:val="00722A88"/>
    <w:rsid w:val="00731A09"/>
    <w:rsid w:val="00732893"/>
    <w:rsid w:val="00736A5F"/>
    <w:rsid w:val="00740D0F"/>
    <w:rsid w:val="007438E2"/>
    <w:rsid w:val="007536D3"/>
    <w:rsid w:val="00764726"/>
    <w:rsid w:val="00765B16"/>
    <w:rsid w:val="00766052"/>
    <w:rsid w:val="00770242"/>
    <w:rsid w:val="00770FB7"/>
    <w:rsid w:val="00773A88"/>
    <w:rsid w:val="007750FD"/>
    <w:rsid w:val="0078230C"/>
    <w:rsid w:val="007827C5"/>
    <w:rsid w:val="0079284C"/>
    <w:rsid w:val="0079620F"/>
    <w:rsid w:val="00796CC3"/>
    <w:rsid w:val="007B0605"/>
    <w:rsid w:val="007C1132"/>
    <w:rsid w:val="007E69F9"/>
    <w:rsid w:val="007E7AEF"/>
    <w:rsid w:val="007F3131"/>
    <w:rsid w:val="007F611A"/>
    <w:rsid w:val="00803575"/>
    <w:rsid w:val="008106B0"/>
    <w:rsid w:val="00813CEE"/>
    <w:rsid w:val="00815D80"/>
    <w:rsid w:val="00825CBF"/>
    <w:rsid w:val="0083578B"/>
    <w:rsid w:val="00850870"/>
    <w:rsid w:val="0085228A"/>
    <w:rsid w:val="008535AE"/>
    <w:rsid w:val="008542CF"/>
    <w:rsid w:val="00855D44"/>
    <w:rsid w:val="00856A5A"/>
    <w:rsid w:val="0085706D"/>
    <w:rsid w:val="008644FA"/>
    <w:rsid w:val="00872649"/>
    <w:rsid w:val="008824E1"/>
    <w:rsid w:val="00886ACF"/>
    <w:rsid w:val="008944A4"/>
    <w:rsid w:val="008A594F"/>
    <w:rsid w:val="008B13D2"/>
    <w:rsid w:val="008B5C43"/>
    <w:rsid w:val="008C1E58"/>
    <w:rsid w:val="008E1C63"/>
    <w:rsid w:val="008E4E39"/>
    <w:rsid w:val="008F05DF"/>
    <w:rsid w:val="008F7E47"/>
    <w:rsid w:val="00903725"/>
    <w:rsid w:val="009050CD"/>
    <w:rsid w:val="009053E9"/>
    <w:rsid w:val="0091541B"/>
    <w:rsid w:val="00916B85"/>
    <w:rsid w:val="0092208F"/>
    <w:rsid w:val="00922286"/>
    <w:rsid w:val="00932486"/>
    <w:rsid w:val="00932649"/>
    <w:rsid w:val="00937407"/>
    <w:rsid w:val="009429F9"/>
    <w:rsid w:val="00946362"/>
    <w:rsid w:val="0097026D"/>
    <w:rsid w:val="00973F7E"/>
    <w:rsid w:val="00981CD5"/>
    <w:rsid w:val="00986ABE"/>
    <w:rsid w:val="00991FE3"/>
    <w:rsid w:val="00997022"/>
    <w:rsid w:val="009A1DEB"/>
    <w:rsid w:val="009A2A61"/>
    <w:rsid w:val="009A3605"/>
    <w:rsid w:val="009A6CB6"/>
    <w:rsid w:val="009B273A"/>
    <w:rsid w:val="009B691B"/>
    <w:rsid w:val="009C52DF"/>
    <w:rsid w:val="009C5EBC"/>
    <w:rsid w:val="009C762A"/>
    <w:rsid w:val="009D4C6F"/>
    <w:rsid w:val="009E2570"/>
    <w:rsid w:val="009E3291"/>
    <w:rsid w:val="009E343A"/>
    <w:rsid w:val="009F1F34"/>
    <w:rsid w:val="00A26E71"/>
    <w:rsid w:val="00A325DE"/>
    <w:rsid w:val="00A33341"/>
    <w:rsid w:val="00A336BE"/>
    <w:rsid w:val="00A37429"/>
    <w:rsid w:val="00A43620"/>
    <w:rsid w:val="00A61C0C"/>
    <w:rsid w:val="00A66715"/>
    <w:rsid w:val="00A717C9"/>
    <w:rsid w:val="00A71BA9"/>
    <w:rsid w:val="00A77945"/>
    <w:rsid w:val="00A81035"/>
    <w:rsid w:val="00A81FE6"/>
    <w:rsid w:val="00A84DA4"/>
    <w:rsid w:val="00A873B4"/>
    <w:rsid w:val="00AA2EC2"/>
    <w:rsid w:val="00AA37E8"/>
    <w:rsid w:val="00AA7800"/>
    <w:rsid w:val="00AB01F3"/>
    <w:rsid w:val="00AB2402"/>
    <w:rsid w:val="00AC5A83"/>
    <w:rsid w:val="00AD3D08"/>
    <w:rsid w:val="00AD6883"/>
    <w:rsid w:val="00AE433F"/>
    <w:rsid w:val="00AE4F77"/>
    <w:rsid w:val="00AE6C92"/>
    <w:rsid w:val="00AF138F"/>
    <w:rsid w:val="00AF2189"/>
    <w:rsid w:val="00AF3DD8"/>
    <w:rsid w:val="00AF5204"/>
    <w:rsid w:val="00AF7F6F"/>
    <w:rsid w:val="00B00D3B"/>
    <w:rsid w:val="00B15C88"/>
    <w:rsid w:val="00B204DA"/>
    <w:rsid w:val="00B21DFC"/>
    <w:rsid w:val="00B302BE"/>
    <w:rsid w:val="00B40F90"/>
    <w:rsid w:val="00B45819"/>
    <w:rsid w:val="00B50DBC"/>
    <w:rsid w:val="00B54F5C"/>
    <w:rsid w:val="00B66863"/>
    <w:rsid w:val="00B66958"/>
    <w:rsid w:val="00B71E4D"/>
    <w:rsid w:val="00B76F10"/>
    <w:rsid w:val="00B82E6B"/>
    <w:rsid w:val="00BA367C"/>
    <w:rsid w:val="00BB1302"/>
    <w:rsid w:val="00BB3304"/>
    <w:rsid w:val="00BB5B9E"/>
    <w:rsid w:val="00BC4E6C"/>
    <w:rsid w:val="00BC4FF3"/>
    <w:rsid w:val="00BD3F1C"/>
    <w:rsid w:val="00BE0611"/>
    <w:rsid w:val="00BE0CD1"/>
    <w:rsid w:val="00BE2C0D"/>
    <w:rsid w:val="00BE2FF8"/>
    <w:rsid w:val="00BF291C"/>
    <w:rsid w:val="00BF2DDC"/>
    <w:rsid w:val="00C0148C"/>
    <w:rsid w:val="00C03AD8"/>
    <w:rsid w:val="00C03F25"/>
    <w:rsid w:val="00C05929"/>
    <w:rsid w:val="00C07F1D"/>
    <w:rsid w:val="00C11C8B"/>
    <w:rsid w:val="00C142F2"/>
    <w:rsid w:val="00C14411"/>
    <w:rsid w:val="00C21875"/>
    <w:rsid w:val="00C22C93"/>
    <w:rsid w:val="00C305E7"/>
    <w:rsid w:val="00C30DEC"/>
    <w:rsid w:val="00C336D5"/>
    <w:rsid w:val="00C37D39"/>
    <w:rsid w:val="00C56449"/>
    <w:rsid w:val="00C62683"/>
    <w:rsid w:val="00C665F9"/>
    <w:rsid w:val="00C70980"/>
    <w:rsid w:val="00C71F1B"/>
    <w:rsid w:val="00C73D4A"/>
    <w:rsid w:val="00C778DF"/>
    <w:rsid w:val="00CA08D0"/>
    <w:rsid w:val="00CA4B87"/>
    <w:rsid w:val="00CA56C6"/>
    <w:rsid w:val="00CA7747"/>
    <w:rsid w:val="00CB2D1A"/>
    <w:rsid w:val="00CB3CB6"/>
    <w:rsid w:val="00CC6C8C"/>
    <w:rsid w:val="00CD00BD"/>
    <w:rsid w:val="00CD11CE"/>
    <w:rsid w:val="00CD4F55"/>
    <w:rsid w:val="00CD5F2F"/>
    <w:rsid w:val="00CE031D"/>
    <w:rsid w:val="00CE22EC"/>
    <w:rsid w:val="00CE4D47"/>
    <w:rsid w:val="00CE60AE"/>
    <w:rsid w:val="00CF30EA"/>
    <w:rsid w:val="00CF45CC"/>
    <w:rsid w:val="00CF5C9A"/>
    <w:rsid w:val="00D020A0"/>
    <w:rsid w:val="00D02E9B"/>
    <w:rsid w:val="00D1644A"/>
    <w:rsid w:val="00D167CE"/>
    <w:rsid w:val="00D23279"/>
    <w:rsid w:val="00D26317"/>
    <w:rsid w:val="00D323DE"/>
    <w:rsid w:val="00D34151"/>
    <w:rsid w:val="00D36090"/>
    <w:rsid w:val="00D36E8C"/>
    <w:rsid w:val="00D40177"/>
    <w:rsid w:val="00D43333"/>
    <w:rsid w:val="00D45534"/>
    <w:rsid w:val="00D46A9D"/>
    <w:rsid w:val="00D47767"/>
    <w:rsid w:val="00D51799"/>
    <w:rsid w:val="00D532F3"/>
    <w:rsid w:val="00D5658B"/>
    <w:rsid w:val="00D56D9A"/>
    <w:rsid w:val="00D63700"/>
    <w:rsid w:val="00D6552D"/>
    <w:rsid w:val="00D70A88"/>
    <w:rsid w:val="00D716AD"/>
    <w:rsid w:val="00D75966"/>
    <w:rsid w:val="00D75A24"/>
    <w:rsid w:val="00D7776E"/>
    <w:rsid w:val="00D81DF4"/>
    <w:rsid w:val="00D830EB"/>
    <w:rsid w:val="00D8343D"/>
    <w:rsid w:val="00D8790D"/>
    <w:rsid w:val="00D95487"/>
    <w:rsid w:val="00D95F86"/>
    <w:rsid w:val="00DA38CF"/>
    <w:rsid w:val="00DA3F1A"/>
    <w:rsid w:val="00DB3F14"/>
    <w:rsid w:val="00DB67AE"/>
    <w:rsid w:val="00DC1257"/>
    <w:rsid w:val="00DC3D40"/>
    <w:rsid w:val="00DC48EE"/>
    <w:rsid w:val="00DE6302"/>
    <w:rsid w:val="00DF5D84"/>
    <w:rsid w:val="00E010DA"/>
    <w:rsid w:val="00E11610"/>
    <w:rsid w:val="00E230E5"/>
    <w:rsid w:val="00E23456"/>
    <w:rsid w:val="00E23C19"/>
    <w:rsid w:val="00E30232"/>
    <w:rsid w:val="00E34512"/>
    <w:rsid w:val="00E428B8"/>
    <w:rsid w:val="00E477C3"/>
    <w:rsid w:val="00E5036D"/>
    <w:rsid w:val="00E5338B"/>
    <w:rsid w:val="00E53AB1"/>
    <w:rsid w:val="00E63A32"/>
    <w:rsid w:val="00E6688A"/>
    <w:rsid w:val="00E70531"/>
    <w:rsid w:val="00E753E2"/>
    <w:rsid w:val="00E81EA3"/>
    <w:rsid w:val="00E82BBD"/>
    <w:rsid w:val="00E8325C"/>
    <w:rsid w:val="00EA1CB9"/>
    <w:rsid w:val="00EA2AEA"/>
    <w:rsid w:val="00EA525B"/>
    <w:rsid w:val="00EA568D"/>
    <w:rsid w:val="00EA7A48"/>
    <w:rsid w:val="00EB0DB7"/>
    <w:rsid w:val="00EB5C83"/>
    <w:rsid w:val="00EC2C04"/>
    <w:rsid w:val="00EC702E"/>
    <w:rsid w:val="00EC76B1"/>
    <w:rsid w:val="00ED3295"/>
    <w:rsid w:val="00EE36EB"/>
    <w:rsid w:val="00EF09A4"/>
    <w:rsid w:val="00EF6C61"/>
    <w:rsid w:val="00EF784E"/>
    <w:rsid w:val="00F0412B"/>
    <w:rsid w:val="00F048D6"/>
    <w:rsid w:val="00F07AFD"/>
    <w:rsid w:val="00F12E5C"/>
    <w:rsid w:val="00F1460F"/>
    <w:rsid w:val="00F15B77"/>
    <w:rsid w:val="00F16D03"/>
    <w:rsid w:val="00F17760"/>
    <w:rsid w:val="00F17F5A"/>
    <w:rsid w:val="00F2388E"/>
    <w:rsid w:val="00F252BC"/>
    <w:rsid w:val="00F257BD"/>
    <w:rsid w:val="00F27176"/>
    <w:rsid w:val="00F27FA2"/>
    <w:rsid w:val="00F321CC"/>
    <w:rsid w:val="00F32B8C"/>
    <w:rsid w:val="00F34A56"/>
    <w:rsid w:val="00F36605"/>
    <w:rsid w:val="00F408BE"/>
    <w:rsid w:val="00F45BDE"/>
    <w:rsid w:val="00F53E4D"/>
    <w:rsid w:val="00F56CD7"/>
    <w:rsid w:val="00F57933"/>
    <w:rsid w:val="00F63E63"/>
    <w:rsid w:val="00F64DFC"/>
    <w:rsid w:val="00F65676"/>
    <w:rsid w:val="00F66076"/>
    <w:rsid w:val="00F73C29"/>
    <w:rsid w:val="00F76A59"/>
    <w:rsid w:val="00F802B5"/>
    <w:rsid w:val="00F83281"/>
    <w:rsid w:val="00F86B17"/>
    <w:rsid w:val="00F91B24"/>
    <w:rsid w:val="00F96205"/>
    <w:rsid w:val="00FA5C6C"/>
    <w:rsid w:val="00FB0AC5"/>
    <w:rsid w:val="00FB3FBB"/>
    <w:rsid w:val="00FB63DC"/>
    <w:rsid w:val="00FC181F"/>
    <w:rsid w:val="00FC3A41"/>
    <w:rsid w:val="00FC3E0C"/>
    <w:rsid w:val="00FC4436"/>
    <w:rsid w:val="00FD65ED"/>
    <w:rsid w:val="00FE0A8C"/>
    <w:rsid w:val="00FF141F"/>
    <w:rsid w:val="00FF1A59"/>
    <w:rsid w:val="00FF2B2A"/>
    <w:rsid w:val="00FF3079"/>
    <w:rsid w:val="00FF3D8C"/>
    <w:rsid w:val="00FF42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1426A"/>
  <w15:chartTrackingRefBased/>
  <w15:docId w15:val="{C6A779E9-3939-4951-BE6E-C98142E29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011D8D"/>
    <w:pPr>
      <w:spacing w:after="0" w:line="360" w:lineRule="auto"/>
      <w:ind w:firstLine="567"/>
      <w:jc w:val="both"/>
    </w:pPr>
    <w:rPr>
      <w:rFonts w:ascii="Times New Roman" w:hAnsi="Times New Roman"/>
      <w:sz w:val="24"/>
    </w:rPr>
  </w:style>
  <w:style w:type="paragraph" w:styleId="15">
    <w:name w:val="heading 1"/>
    <w:aliases w:val="Раздел,Заголовок биораз,Head 1,????????? 1"/>
    <w:basedOn w:val="a1"/>
    <w:next w:val="a1"/>
    <w:link w:val="16"/>
    <w:uiPriority w:val="9"/>
    <w:qFormat/>
    <w:rsid w:val="004D0B72"/>
    <w:pPr>
      <w:keepNext/>
      <w:keepLines/>
      <w:spacing w:after="120"/>
      <w:outlineLvl w:val="0"/>
    </w:pPr>
    <w:rPr>
      <w:rFonts w:eastAsiaTheme="majorEastAsia" w:cstheme="majorBidi"/>
      <w:szCs w:val="32"/>
    </w:rPr>
  </w:style>
  <w:style w:type="paragraph" w:styleId="21">
    <w:name w:val="heading 2"/>
    <w:aliases w:val="Подраздел,h2"/>
    <w:basedOn w:val="a1"/>
    <w:next w:val="a1"/>
    <w:link w:val="22"/>
    <w:uiPriority w:val="9"/>
    <w:unhideWhenUsed/>
    <w:qFormat/>
    <w:rsid w:val="004D0B72"/>
    <w:pPr>
      <w:keepNext/>
      <w:keepLines/>
      <w:spacing w:after="120"/>
      <w:outlineLvl w:val="1"/>
    </w:pPr>
    <w:rPr>
      <w:rFonts w:eastAsiaTheme="majorEastAsia" w:cstheme="majorBidi"/>
      <w:szCs w:val="26"/>
    </w:rPr>
  </w:style>
  <w:style w:type="paragraph" w:styleId="30">
    <w:name w:val="heading 3"/>
    <w:aliases w:val="Подподраздел,Заголовок 3 Знак2,Заголовок 3 Знак1 Знак1,Заголовок 3 Знак2 Знак Знак,Заголовок 3 Знак1 Знак1 Знак Знак,Заголовок 3 Знак1 Знак2,Heading 3 Char Char,H3,h3"/>
    <w:basedOn w:val="a1"/>
    <w:next w:val="a1"/>
    <w:link w:val="31"/>
    <w:uiPriority w:val="9"/>
    <w:unhideWhenUsed/>
    <w:qFormat/>
    <w:rsid w:val="004D0B72"/>
    <w:pPr>
      <w:keepNext/>
      <w:keepLines/>
      <w:spacing w:after="120"/>
      <w:outlineLvl w:val="2"/>
    </w:pPr>
    <w:rPr>
      <w:rFonts w:eastAsiaTheme="majorEastAsia" w:cstheme="majorBidi"/>
      <w:szCs w:val="24"/>
    </w:rPr>
  </w:style>
  <w:style w:type="paragraph" w:styleId="4">
    <w:name w:val="heading 4"/>
    <w:aliases w:val="Заголовок 4 (Приложение),H4"/>
    <w:basedOn w:val="a1"/>
    <w:next w:val="a1"/>
    <w:link w:val="40"/>
    <w:uiPriority w:val="99"/>
    <w:unhideWhenUsed/>
    <w:qFormat/>
    <w:rsid w:val="00011D8D"/>
    <w:pPr>
      <w:keepNext/>
      <w:keepLines/>
      <w:spacing w:before="200"/>
      <w:ind w:firstLine="0"/>
      <w:outlineLvl w:val="3"/>
    </w:pPr>
    <w:rPr>
      <w:rFonts w:ascii="Cambria" w:eastAsia="MS Gothic" w:hAnsi="Cambria" w:cs="Times New Roman"/>
      <w:b/>
      <w:bCs/>
      <w:i/>
      <w:iCs/>
      <w:color w:val="4F81BD"/>
      <w:szCs w:val="28"/>
      <w:lang w:eastAsia="ru-RU"/>
    </w:rPr>
  </w:style>
  <w:style w:type="paragraph" w:styleId="5">
    <w:name w:val="heading 5"/>
    <w:basedOn w:val="a1"/>
    <w:next w:val="a1"/>
    <w:link w:val="50"/>
    <w:uiPriority w:val="99"/>
    <w:unhideWhenUsed/>
    <w:qFormat/>
    <w:rsid w:val="00011D8D"/>
    <w:pPr>
      <w:tabs>
        <w:tab w:val="left" w:pos="284"/>
      </w:tabs>
      <w:spacing w:before="240" w:after="240"/>
      <w:ind w:left="568" w:right="284" w:hanging="284"/>
      <w:outlineLvl w:val="4"/>
    </w:pPr>
    <w:rPr>
      <w:rFonts w:ascii="Arial" w:eastAsia="MS Mincho" w:hAnsi="Arial" w:cs="Times New Roman"/>
      <w:b/>
      <w:sz w:val="22"/>
      <w:szCs w:val="20"/>
      <w:lang w:eastAsia="ru-RU"/>
    </w:rPr>
  </w:style>
  <w:style w:type="paragraph" w:styleId="6">
    <w:name w:val="heading 6"/>
    <w:basedOn w:val="a1"/>
    <w:next w:val="a1"/>
    <w:link w:val="60"/>
    <w:uiPriority w:val="99"/>
    <w:unhideWhenUsed/>
    <w:qFormat/>
    <w:rsid w:val="00011D8D"/>
    <w:pPr>
      <w:tabs>
        <w:tab w:val="left" w:pos="284"/>
      </w:tabs>
      <w:spacing w:before="240" w:after="60"/>
      <w:ind w:left="568" w:right="284" w:hanging="284"/>
      <w:outlineLvl w:val="5"/>
    </w:pPr>
    <w:rPr>
      <w:rFonts w:ascii="Arial" w:eastAsia="MS Mincho" w:hAnsi="Arial" w:cs="Times New Roman"/>
      <w:b/>
      <w:sz w:val="22"/>
      <w:szCs w:val="20"/>
      <w:lang w:eastAsia="ru-RU"/>
    </w:rPr>
  </w:style>
  <w:style w:type="paragraph" w:styleId="7">
    <w:name w:val="heading 7"/>
    <w:basedOn w:val="a1"/>
    <w:next w:val="a1"/>
    <w:link w:val="70"/>
    <w:uiPriority w:val="99"/>
    <w:unhideWhenUsed/>
    <w:qFormat/>
    <w:rsid w:val="00011D8D"/>
    <w:pPr>
      <w:keepNext/>
      <w:keepLines/>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1"/>
    <w:next w:val="a1"/>
    <w:link w:val="80"/>
    <w:uiPriority w:val="99"/>
    <w:unhideWhenUsed/>
    <w:qFormat/>
    <w:rsid w:val="00011D8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9"/>
    <w:unhideWhenUsed/>
    <w:qFormat/>
    <w:rsid w:val="00011D8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6">
    <w:name w:val="Заголовок 1 Знак"/>
    <w:aliases w:val="Раздел Знак,Заголовок биораз Знак1,Head 1 Знак1,????????? 1 Знак1"/>
    <w:basedOn w:val="a2"/>
    <w:link w:val="15"/>
    <w:uiPriority w:val="9"/>
    <w:rsid w:val="004D0B72"/>
    <w:rPr>
      <w:rFonts w:ascii="Times New Roman" w:eastAsiaTheme="majorEastAsia" w:hAnsi="Times New Roman" w:cstheme="majorBidi"/>
      <w:sz w:val="24"/>
      <w:szCs w:val="32"/>
    </w:rPr>
  </w:style>
  <w:style w:type="character" w:customStyle="1" w:styleId="22">
    <w:name w:val="Заголовок 2 Знак"/>
    <w:aliases w:val="Подраздел Знак,h2 Знак1"/>
    <w:basedOn w:val="a2"/>
    <w:link w:val="21"/>
    <w:uiPriority w:val="9"/>
    <w:rsid w:val="004D0B72"/>
    <w:rPr>
      <w:rFonts w:ascii="Times New Roman" w:eastAsiaTheme="majorEastAsia" w:hAnsi="Times New Roman" w:cstheme="majorBidi"/>
      <w:sz w:val="24"/>
      <w:szCs w:val="26"/>
    </w:rPr>
  </w:style>
  <w:style w:type="character" w:customStyle="1" w:styleId="31">
    <w:name w:val="Заголовок 3 Знак"/>
    <w:aliases w:val="Подподраздел Знак,Заголовок 3 Знак2 Знак,Заголовок 3 Знак1 Знак1 Знак,Заголовок 3 Знак2 Знак Знак Знак,Заголовок 3 Знак1 Знак1 Знак Знак Знак,Заголовок 3 Знак1 Знак2 Знак,Heading 3 Char Char Знак,H3 Знак,h3 Знак"/>
    <w:basedOn w:val="a2"/>
    <w:link w:val="30"/>
    <w:uiPriority w:val="9"/>
    <w:rsid w:val="004D0B72"/>
    <w:rPr>
      <w:rFonts w:ascii="Times New Roman" w:eastAsiaTheme="majorEastAsia" w:hAnsi="Times New Roman" w:cstheme="majorBidi"/>
      <w:sz w:val="24"/>
      <w:szCs w:val="24"/>
    </w:rPr>
  </w:style>
  <w:style w:type="character" w:customStyle="1" w:styleId="40">
    <w:name w:val="Заголовок 4 Знак"/>
    <w:aliases w:val="Заголовок 4 (Приложение) Знак,H4 Знак"/>
    <w:basedOn w:val="a2"/>
    <w:link w:val="4"/>
    <w:uiPriority w:val="99"/>
    <w:rsid w:val="00011D8D"/>
    <w:rPr>
      <w:rFonts w:ascii="Cambria" w:eastAsia="MS Gothic" w:hAnsi="Cambria" w:cs="Times New Roman"/>
      <w:b/>
      <w:bCs/>
      <w:i/>
      <w:iCs/>
      <w:color w:val="4F81BD"/>
      <w:sz w:val="24"/>
      <w:szCs w:val="28"/>
      <w:lang w:eastAsia="ru-RU"/>
    </w:rPr>
  </w:style>
  <w:style w:type="character" w:customStyle="1" w:styleId="50">
    <w:name w:val="Заголовок 5 Знак"/>
    <w:basedOn w:val="a2"/>
    <w:link w:val="5"/>
    <w:uiPriority w:val="99"/>
    <w:rsid w:val="00011D8D"/>
    <w:rPr>
      <w:rFonts w:ascii="Arial" w:eastAsia="MS Mincho" w:hAnsi="Arial" w:cs="Times New Roman"/>
      <w:b/>
      <w:szCs w:val="20"/>
      <w:lang w:eastAsia="ru-RU"/>
    </w:rPr>
  </w:style>
  <w:style w:type="character" w:customStyle="1" w:styleId="60">
    <w:name w:val="Заголовок 6 Знак"/>
    <w:basedOn w:val="a2"/>
    <w:link w:val="6"/>
    <w:uiPriority w:val="99"/>
    <w:rsid w:val="00011D8D"/>
    <w:rPr>
      <w:rFonts w:ascii="Arial" w:eastAsia="MS Mincho" w:hAnsi="Arial" w:cs="Times New Roman"/>
      <w:b/>
      <w:szCs w:val="20"/>
      <w:lang w:eastAsia="ru-RU"/>
    </w:rPr>
  </w:style>
  <w:style w:type="character" w:customStyle="1" w:styleId="70">
    <w:name w:val="Заголовок 7 Знак"/>
    <w:basedOn w:val="a2"/>
    <w:link w:val="7"/>
    <w:uiPriority w:val="99"/>
    <w:rsid w:val="00011D8D"/>
    <w:rPr>
      <w:rFonts w:asciiTheme="majorHAnsi" w:eastAsiaTheme="majorEastAsia" w:hAnsiTheme="majorHAnsi" w:cstheme="majorBidi"/>
      <w:i/>
      <w:iCs/>
      <w:color w:val="1F4D78" w:themeColor="accent1" w:themeShade="7F"/>
      <w:sz w:val="24"/>
    </w:rPr>
  </w:style>
  <w:style w:type="character" w:customStyle="1" w:styleId="80">
    <w:name w:val="Заголовок 8 Знак"/>
    <w:basedOn w:val="a2"/>
    <w:link w:val="8"/>
    <w:uiPriority w:val="99"/>
    <w:rsid w:val="00011D8D"/>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uiPriority w:val="99"/>
    <w:rsid w:val="00011D8D"/>
    <w:rPr>
      <w:rFonts w:asciiTheme="majorHAnsi" w:eastAsiaTheme="majorEastAsia" w:hAnsiTheme="majorHAnsi" w:cstheme="majorBidi"/>
      <w:i/>
      <w:iCs/>
      <w:color w:val="272727" w:themeColor="text1" w:themeTint="D8"/>
      <w:sz w:val="21"/>
      <w:szCs w:val="21"/>
    </w:rPr>
  </w:style>
  <w:style w:type="character" w:styleId="a5">
    <w:name w:val="Emphasis"/>
    <w:aliases w:val="Подписи"/>
    <w:basedOn w:val="a2"/>
    <w:uiPriority w:val="20"/>
    <w:qFormat/>
    <w:rsid w:val="0062051E"/>
    <w:rPr>
      <w:rFonts w:ascii="Times New Roman" w:hAnsi="Times New Roman"/>
      <w:i/>
      <w:iCs/>
      <w:sz w:val="22"/>
    </w:rPr>
  </w:style>
  <w:style w:type="character" w:styleId="a6">
    <w:name w:val="Hyperlink"/>
    <w:basedOn w:val="a2"/>
    <w:uiPriority w:val="99"/>
    <w:unhideWhenUsed/>
    <w:rsid w:val="00011D8D"/>
    <w:rPr>
      <w:color w:val="0563C1" w:themeColor="hyperlink"/>
      <w:u w:val="single"/>
    </w:rPr>
  </w:style>
  <w:style w:type="character" w:styleId="a7">
    <w:name w:val="FollowedHyperlink"/>
    <w:basedOn w:val="a2"/>
    <w:uiPriority w:val="99"/>
    <w:semiHidden/>
    <w:unhideWhenUsed/>
    <w:rsid w:val="00011D8D"/>
    <w:rPr>
      <w:rFonts w:ascii="Times New Roman" w:hAnsi="Times New Roman" w:cs="Times New Roman" w:hint="default"/>
      <w:color w:val="800080"/>
      <w:u w:val="single"/>
    </w:rPr>
  </w:style>
  <w:style w:type="character" w:customStyle="1" w:styleId="110">
    <w:name w:val="Заголовок 1 Знак1"/>
    <w:aliases w:val="Раздел Знак1,Заголовок биораз Знак,Head 1 Знак,????????? 1 Знак"/>
    <w:uiPriority w:val="99"/>
    <w:rsid w:val="00011D8D"/>
    <w:rPr>
      <w:rFonts w:ascii="Arial" w:hAnsi="Arial" w:cs="Arial" w:hint="default"/>
      <w:b/>
      <w:bCs w:val="0"/>
      <w:kern w:val="28"/>
      <w:sz w:val="28"/>
    </w:rPr>
  </w:style>
  <w:style w:type="character" w:customStyle="1" w:styleId="210">
    <w:name w:val="Заголовок 2 Знак1"/>
    <w:aliases w:val="Подраздел Знак1,h2 Знак"/>
    <w:uiPriority w:val="99"/>
    <w:semiHidden/>
    <w:rsid w:val="00011D8D"/>
    <w:rPr>
      <w:rFonts w:ascii="Arial" w:hAnsi="Arial" w:cs="Arial" w:hint="default"/>
      <w:b/>
      <w:bCs w:val="0"/>
      <w:sz w:val="26"/>
    </w:rPr>
  </w:style>
  <w:style w:type="character" w:customStyle="1" w:styleId="310">
    <w:name w:val="Заголовок 3 Знак1"/>
    <w:aliases w:val="Подподраздел Знак1,Заголовок 3 Знак2 Знак1,Заголовок 3 Знак1 Знак1 Знак1,Заголовок 3 Знак2 Знак Знак Знак1,Заголовок 3 Знак1 Знак1 Знак Знак Знак1,Заголовок 3 Знак1 Знак2 Знак1,Heading 3 Char Char Знак1,H3 Знак1,h3 Знак1"/>
    <w:basedOn w:val="a2"/>
    <w:uiPriority w:val="9"/>
    <w:semiHidden/>
    <w:rsid w:val="00011D8D"/>
    <w:rPr>
      <w:rFonts w:asciiTheme="majorHAnsi" w:eastAsiaTheme="majorEastAsia" w:hAnsiTheme="majorHAnsi" w:cstheme="majorBidi"/>
      <w:color w:val="1F4D78" w:themeColor="accent1" w:themeShade="7F"/>
      <w:sz w:val="24"/>
      <w:szCs w:val="24"/>
    </w:rPr>
  </w:style>
  <w:style w:type="character" w:customStyle="1" w:styleId="41">
    <w:name w:val="Заголовок 4 Знак1"/>
    <w:aliases w:val="Заголовок 4 (Приложение) Знак1"/>
    <w:basedOn w:val="a2"/>
    <w:uiPriority w:val="99"/>
    <w:semiHidden/>
    <w:rsid w:val="00011D8D"/>
    <w:rPr>
      <w:rFonts w:asciiTheme="majorHAnsi" w:eastAsiaTheme="majorEastAsia" w:hAnsiTheme="majorHAnsi" w:cstheme="majorBidi"/>
      <w:i/>
      <w:iCs/>
      <w:color w:val="2E74B5" w:themeColor="accent1" w:themeShade="BF"/>
      <w:sz w:val="24"/>
      <w:szCs w:val="22"/>
    </w:rPr>
  </w:style>
  <w:style w:type="character" w:styleId="a8">
    <w:name w:val="Strong"/>
    <w:basedOn w:val="a2"/>
    <w:uiPriority w:val="22"/>
    <w:qFormat/>
    <w:rsid w:val="00011D8D"/>
    <w:rPr>
      <w:rFonts w:ascii="Times New Roman" w:hAnsi="Times New Roman" w:cs="Times New Roman" w:hint="default"/>
      <w:b/>
      <w:bCs w:val="0"/>
    </w:rPr>
  </w:style>
  <w:style w:type="paragraph" w:styleId="a9">
    <w:name w:val="Normal (Web)"/>
    <w:aliases w:val="Обычный (Web)"/>
    <w:basedOn w:val="15"/>
    <w:next w:val="a1"/>
    <w:autoRedefine/>
    <w:uiPriority w:val="99"/>
    <w:unhideWhenUsed/>
    <w:qFormat/>
    <w:rsid w:val="00011D8D"/>
    <w:pPr>
      <w:keepLines w:val="0"/>
      <w:tabs>
        <w:tab w:val="left" w:pos="851"/>
      </w:tabs>
      <w:jc w:val="left"/>
      <w:outlineLvl w:val="9"/>
    </w:pPr>
    <w:rPr>
      <w:lang w:eastAsia="ru-RU"/>
    </w:rPr>
  </w:style>
  <w:style w:type="character" w:customStyle="1" w:styleId="aa">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Знак10 Знак, Знак1 Знак"/>
    <w:basedOn w:val="a2"/>
    <w:link w:val="ab"/>
    <w:uiPriority w:val="99"/>
    <w:locked/>
    <w:rsid w:val="00011D8D"/>
    <w:rPr>
      <w:rFonts w:ascii="Times New Roman" w:eastAsia="MS Mincho" w:hAnsi="Times New Roman" w:cs="Times New Roman"/>
      <w:sz w:val="20"/>
      <w:szCs w:val="20"/>
      <w:lang w:eastAsia="ru-RU"/>
    </w:rPr>
  </w:style>
  <w:style w:type="paragraph" w:styleId="ab">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Знак7 Знак Знак Знак Знак Знак Знак Знак Знак, Знак10, Знак1"/>
    <w:basedOn w:val="a1"/>
    <w:link w:val="aa"/>
    <w:uiPriority w:val="99"/>
    <w:unhideWhenUsed/>
    <w:qFormat/>
    <w:rsid w:val="00011D8D"/>
    <w:pPr>
      <w:spacing w:line="240" w:lineRule="auto"/>
    </w:pPr>
    <w:rPr>
      <w:rFonts w:eastAsia="MS Mincho" w:cs="Times New Roman"/>
      <w:sz w:val="20"/>
      <w:szCs w:val="20"/>
      <w:lang w:eastAsia="ru-RU"/>
    </w:rPr>
  </w:style>
  <w:style w:type="character" w:customStyle="1" w:styleId="17">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a2"/>
    <w:uiPriority w:val="99"/>
    <w:semiHidden/>
    <w:rsid w:val="00011D8D"/>
    <w:rPr>
      <w:rFonts w:ascii="Times New Roman" w:hAnsi="Times New Roman"/>
      <w:sz w:val="20"/>
      <w:szCs w:val="20"/>
    </w:rPr>
  </w:style>
  <w:style w:type="character" w:customStyle="1" w:styleId="ac">
    <w:name w:val="Текст примечания Знак"/>
    <w:basedOn w:val="a2"/>
    <w:link w:val="ad"/>
    <w:uiPriority w:val="99"/>
    <w:semiHidden/>
    <w:locked/>
    <w:rsid w:val="00011D8D"/>
    <w:rPr>
      <w:rFonts w:ascii="Times New Roman" w:hAnsi="Times New Roman" w:cs="Times New Roman"/>
      <w:sz w:val="20"/>
      <w:szCs w:val="20"/>
    </w:rPr>
  </w:style>
  <w:style w:type="paragraph" w:styleId="ad">
    <w:name w:val="annotation text"/>
    <w:basedOn w:val="a1"/>
    <w:link w:val="ac"/>
    <w:uiPriority w:val="99"/>
    <w:semiHidden/>
    <w:unhideWhenUsed/>
    <w:rsid w:val="00011D8D"/>
    <w:pPr>
      <w:spacing w:line="240" w:lineRule="auto"/>
    </w:pPr>
    <w:rPr>
      <w:rFonts w:cs="Times New Roman"/>
      <w:sz w:val="20"/>
      <w:szCs w:val="20"/>
    </w:rPr>
  </w:style>
  <w:style w:type="character" w:customStyle="1" w:styleId="ae">
    <w:name w:val="Верхний колонтитул Знак"/>
    <w:aliases w:val="HD Знак"/>
    <w:basedOn w:val="a2"/>
    <w:link w:val="af"/>
    <w:locked/>
    <w:rsid w:val="00011D8D"/>
    <w:rPr>
      <w:rFonts w:ascii="Times New Roman" w:hAnsi="Times New Roman" w:cs="Times New Roman"/>
      <w:sz w:val="24"/>
    </w:rPr>
  </w:style>
  <w:style w:type="paragraph" w:styleId="af">
    <w:name w:val="header"/>
    <w:aliases w:val="HD"/>
    <w:basedOn w:val="a1"/>
    <w:link w:val="ae"/>
    <w:unhideWhenUsed/>
    <w:rsid w:val="00011D8D"/>
    <w:pPr>
      <w:tabs>
        <w:tab w:val="center" w:pos="4677"/>
        <w:tab w:val="right" w:pos="9355"/>
      </w:tabs>
      <w:spacing w:line="240" w:lineRule="auto"/>
    </w:pPr>
    <w:rPr>
      <w:rFonts w:cs="Times New Roman"/>
    </w:rPr>
  </w:style>
  <w:style w:type="character" w:customStyle="1" w:styleId="af0">
    <w:name w:val="Нижний колонтитул Знак"/>
    <w:aliases w:val="FO Знак"/>
    <w:basedOn w:val="a2"/>
    <w:link w:val="af1"/>
    <w:uiPriority w:val="99"/>
    <w:locked/>
    <w:rsid w:val="00011D8D"/>
    <w:rPr>
      <w:rFonts w:ascii="Times New Roman" w:hAnsi="Times New Roman" w:cs="Times New Roman"/>
      <w:sz w:val="24"/>
    </w:rPr>
  </w:style>
  <w:style w:type="paragraph" w:styleId="af1">
    <w:name w:val="footer"/>
    <w:aliases w:val="FO"/>
    <w:basedOn w:val="a1"/>
    <w:link w:val="af0"/>
    <w:uiPriority w:val="99"/>
    <w:unhideWhenUsed/>
    <w:rsid w:val="00011D8D"/>
    <w:pPr>
      <w:tabs>
        <w:tab w:val="center" w:pos="4677"/>
        <w:tab w:val="right" w:pos="9355"/>
      </w:tabs>
      <w:spacing w:line="240" w:lineRule="auto"/>
    </w:pPr>
    <w:rPr>
      <w:rFonts w:cs="Times New Roman"/>
    </w:rPr>
  </w:style>
  <w:style w:type="paragraph" w:styleId="af2">
    <w:name w:val="caption"/>
    <w:aliases w:val="Номер объекта"/>
    <w:basedOn w:val="a1"/>
    <w:next w:val="a1"/>
    <w:link w:val="af3"/>
    <w:uiPriority w:val="35"/>
    <w:unhideWhenUsed/>
    <w:qFormat/>
    <w:rsid w:val="00011D8D"/>
    <w:pPr>
      <w:spacing w:after="200" w:line="240" w:lineRule="auto"/>
    </w:pPr>
    <w:rPr>
      <w:i/>
      <w:iCs/>
      <w:color w:val="44546A" w:themeColor="text2"/>
      <w:sz w:val="18"/>
      <w:szCs w:val="18"/>
    </w:rPr>
  </w:style>
  <w:style w:type="character" w:customStyle="1" w:styleId="af3">
    <w:name w:val="Название объекта Знак"/>
    <w:aliases w:val="Номер объекта Знак"/>
    <w:link w:val="af2"/>
    <w:uiPriority w:val="35"/>
    <w:rsid w:val="00683904"/>
    <w:rPr>
      <w:rFonts w:ascii="Times New Roman" w:hAnsi="Times New Roman"/>
      <w:i/>
      <w:iCs/>
      <w:color w:val="44546A" w:themeColor="text2"/>
      <w:sz w:val="18"/>
      <w:szCs w:val="18"/>
    </w:rPr>
  </w:style>
  <w:style w:type="character" w:customStyle="1" w:styleId="af4">
    <w:name w:val="Текст концевой сноски Знак"/>
    <w:basedOn w:val="a2"/>
    <w:link w:val="af5"/>
    <w:uiPriority w:val="99"/>
    <w:semiHidden/>
    <w:locked/>
    <w:rsid w:val="00011D8D"/>
    <w:rPr>
      <w:rFonts w:ascii="Times New Roman" w:eastAsia="MS Mincho" w:hAnsi="Times New Roman" w:cs="Times New Roman"/>
      <w:sz w:val="20"/>
      <w:szCs w:val="20"/>
      <w:lang w:eastAsia="ru-RU"/>
    </w:rPr>
  </w:style>
  <w:style w:type="paragraph" w:styleId="af5">
    <w:name w:val="endnote text"/>
    <w:basedOn w:val="a1"/>
    <w:link w:val="af4"/>
    <w:uiPriority w:val="99"/>
    <w:semiHidden/>
    <w:unhideWhenUsed/>
    <w:rsid w:val="00011D8D"/>
    <w:pPr>
      <w:spacing w:line="240" w:lineRule="auto"/>
    </w:pPr>
    <w:rPr>
      <w:rFonts w:eastAsia="MS Mincho" w:cs="Times New Roman"/>
      <w:sz w:val="20"/>
      <w:szCs w:val="20"/>
      <w:lang w:eastAsia="ru-RU"/>
    </w:rPr>
  </w:style>
  <w:style w:type="character" w:customStyle="1" w:styleId="af6">
    <w:name w:val="Название Знак"/>
    <w:basedOn w:val="a2"/>
    <w:link w:val="af7"/>
    <w:uiPriority w:val="99"/>
    <w:locked/>
    <w:rsid w:val="00011D8D"/>
    <w:rPr>
      <w:rFonts w:asciiTheme="majorHAnsi" w:eastAsiaTheme="majorEastAsia" w:hAnsiTheme="majorHAnsi" w:cstheme="majorBidi"/>
      <w:spacing w:val="-10"/>
      <w:kern w:val="28"/>
      <w:sz w:val="56"/>
      <w:szCs w:val="56"/>
    </w:rPr>
  </w:style>
  <w:style w:type="paragraph" w:styleId="af7">
    <w:name w:val="Title"/>
    <w:basedOn w:val="a1"/>
    <w:next w:val="a1"/>
    <w:link w:val="af6"/>
    <w:uiPriority w:val="99"/>
    <w:qFormat/>
    <w:rsid w:val="00011D8D"/>
    <w:pPr>
      <w:spacing w:line="240" w:lineRule="auto"/>
      <w:contextualSpacing/>
    </w:pPr>
    <w:rPr>
      <w:rFonts w:asciiTheme="majorHAnsi" w:eastAsiaTheme="majorEastAsia" w:hAnsiTheme="majorHAnsi" w:cstheme="majorBidi"/>
      <w:spacing w:val="-10"/>
      <w:kern w:val="28"/>
      <w:sz w:val="56"/>
      <w:szCs w:val="56"/>
    </w:rPr>
  </w:style>
  <w:style w:type="character" w:customStyle="1" w:styleId="af8">
    <w:name w:val="Основной текст Знак"/>
    <w:basedOn w:val="a2"/>
    <w:link w:val="af9"/>
    <w:uiPriority w:val="99"/>
    <w:semiHidden/>
    <w:locked/>
    <w:rsid w:val="00011D8D"/>
    <w:rPr>
      <w:rFonts w:ascii="Times New Roman" w:eastAsia="MS Mincho" w:hAnsi="Times New Roman" w:cs="Times New Roman"/>
      <w:sz w:val="24"/>
      <w:szCs w:val="20"/>
      <w:lang w:eastAsia="ru-RU"/>
    </w:rPr>
  </w:style>
  <w:style w:type="paragraph" w:styleId="af9">
    <w:name w:val="Body Text"/>
    <w:basedOn w:val="a1"/>
    <w:link w:val="af8"/>
    <w:uiPriority w:val="99"/>
    <w:semiHidden/>
    <w:unhideWhenUsed/>
    <w:rsid w:val="00011D8D"/>
    <w:pPr>
      <w:spacing w:after="120"/>
    </w:pPr>
    <w:rPr>
      <w:rFonts w:eastAsia="MS Mincho" w:cs="Times New Roman"/>
      <w:szCs w:val="20"/>
      <w:lang w:eastAsia="ru-RU"/>
    </w:rPr>
  </w:style>
  <w:style w:type="character" w:customStyle="1" w:styleId="afa">
    <w:name w:val="Основной текст с отступом Знак"/>
    <w:basedOn w:val="a2"/>
    <w:link w:val="afb"/>
    <w:uiPriority w:val="99"/>
    <w:semiHidden/>
    <w:locked/>
    <w:rsid w:val="00011D8D"/>
    <w:rPr>
      <w:rFonts w:ascii="Arial" w:eastAsia="MS Mincho" w:hAnsi="Arial" w:cs="Times New Roman"/>
      <w:szCs w:val="20"/>
      <w:lang w:eastAsia="ru-RU"/>
    </w:rPr>
  </w:style>
  <w:style w:type="paragraph" w:styleId="afb">
    <w:name w:val="Body Text Indent"/>
    <w:basedOn w:val="a1"/>
    <w:link w:val="afa"/>
    <w:uiPriority w:val="99"/>
    <w:semiHidden/>
    <w:unhideWhenUsed/>
    <w:rsid w:val="00011D8D"/>
    <w:pPr>
      <w:spacing w:after="120"/>
      <w:ind w:left="283"/>
    </w:pPr>
    <w:rPr>
      <w:rFonts w:ascii="Arial" w:eastAsia="MS Mincho" w:hAnsi="Arial" w:cs="Times New Roman"/>
      <w:sz w:val="22"/>
      <w:szCs w:val="20"/>
      <w:lang w:eastAsia="ru-RU"/>
    </w:rPr>
  </w:style>
  <w:style w:type="character" w:customStyle="1" w:styleId="afc">
    <w:name w:val="Подзаголовок Знак"/>
    <w:basedOn w:val="a2"/>
    <w:link w:val="afd"/>
    <w:uiPriority w:val="99"/>
    <w:locked/>
    <w:rsid w:val="00011D8D"/>
    <w:rPr>
      <w:rFonts w:ascii="Times New Roman" w:eastAsiaTheme="minorEastAsia" w:hAnsi="Times New Roman" w:cs="Times New Roman"/>
      <w:spacing w:val="15"/>
      <w:sz w:val="24"/>
    </w:rPr>
  </w:style>
  <w:style w:type="paragraph" w:styleId="afd">
    <w:name w:val="Subtitle"/>
    <w:basedOn w:val="a1"/>
    <w:next w:val="a1"/>
    <w:link w:val="afc"/>
    <w:uiPriority w:val="99"/>
    <w:qFormat/>
    <w:rsid w:val="00011D8D"/>
    <w:pPr>
      <w:numPr>
        <w:ilvl w:val="1"/>
      </w:numPr>
      <w:spacing w:after="160"/>
      <w:ind w:firstLine="567"/>
    </w:pPr>
    <w:rPr>
      <w:rFonts w:eastAsiaTheme="minorEastAsia" w:cs="Times New Roman"/>
      <w:spacing w:val="15"/>
    </w:rPr>
  </w:style>
  <w:style w:type="character" w:customStyle="1" w:styleId="23">
    <w:name w:val="Основной текст 2 Знак"/>
    <w:basedOn w:val="a2"/>
    <w:link w:val="24"/>
    <w:uiPriority w:val="99"/>
    <w:semiHidden/>
    <w:locked/>
    <w:rsid w:val="00011D8D"/>
    <w:rPr>
      <w:rFonts w:ascii="Arial" w:eastAsia="MS Mincho" w:hAnsi="Arial" w:cs="Times New Roman"/>
      <w:szCs w:val="20"/>
      <w:lang w:eastAsia="ru-RU"/>
    </w:rPr>
  </w:style>
  <w:style w:type="paragraph" w:styleId="24">
    <w:name w:val="Body Text 2"/>
    <w:basedOn w:val="a1"/>
    <w:link w:val="23"/>
    <w:uiPriority w:val="99"/>
    <w:semiHidden/>
    <w:unhideWhenUsed/>
    <w:rsid w:val="00011D8D"/>
    <w:pPr>
      <w:spacing w:after="120" w:line="480" w:lineRule="auto"/>
    </w:pPr>
    <w:rPr>
      <w:rFonts w:ascii="Arial" w:eastAsia="MS Mincho" w:hAnsi="Arial" w:cs="Times New Roman"/>
      <w:sz w:val="22"/>
      <w:szCs w:val="20"/>
      <w:lang w:eastAsia="ru-RU"/>
    </w:rPr>
  </w:style>
  <w:style w:type="character" w:customStyle="1" w:styleId="32">
    <w:name w:val="Основной текст 3 Знак"/>
    <w:basedOn w:val="a2"/>
    <w:link w:val="33"/>
    <w:uiPriority w:val="99"/>
    <w:semiHidden/>
    <w:locked/>
    <w:rsid w:val="00011D8D"/>
    <w:rPr>
      <w:rFonts w:ascii="Arial" w:eastAsia="MS Mincho" w:hAnsi="Arial" w:cs="Times New Roman"/>
      <w:sz w:val="16"/>
      <w:szCs w:val="16"/>
      <w:lang w:eastAsia="ru-RU"/>
    </w:rPr>
  </w:style>
  <w:style w:type="paragraph" w:styleId="33">
    <w:name w:val="Body Text 3"/>
    <w:basedOn w:val="a1"/>
    <w:link w:val="32"/>
    <w:uiPriority w:val="99"/>
    <w:semiHidden/>
    <w:unhideWhenUsed/>
    <w:rsid w:val="00011D8D"/>
    <w:pPr>
      <w:spacing w:after="120"/>
    </w:pPr>
    <w:rPr>
      <w:rFonts w:ascii="Arial" w:eastAsia="MS Mincho" w:hAnsi="Arial" w:cs="Times New Roman"/>
      <w:sz w:val="16"/>
      <w:szCs w:val="16"/>
      <w:lang w:eastAsia="ru-RU"/>
    </w:rPr>
  </w:style>
  <w:style w:type="character" w:customStyle="1" w:styleId="25">
    <w:name w:val="Основной текст с отступом 2 Знак"/>
    <w:basedOn w:val="a2"/>
    <w:link w:val="26"/>
    <w:uiPriority w:val="99"/>
    <w:semiHidden/>
    <w:locked/>
    <w:rsid w:val="00011D8D"/>
    <w:rPr>
      <w:rFonts w:ascii="Arial" w:eastAsia="MS Mincho" w:hAnsi="Arial" w:cs="Times New Roman"/>
      <w:szCs w:val="20"/>
      <w:lang w:eastAsia="ru-RU"/>
    </w:rPr>
  </w:style>
  <w:style w:type="paragraph" w:styleId="26">
    <w:name w:val="Body Text Indent 2"/>
    <w:basedOn w:val="a1"/>
    <w:link w:val="25"/>
    <w:uiPriority w:val="99"/>
    <w:semiHidden/>
    <w:unhideWhenUsed/>
    <w:rsid w:val="00011D8D"/>
    <w:pPr>
      <w:spacing w:after="120" w:line="480" w:lineRule="auto"/>
      <w:ind w:left="283"/>
    </w:pPr>
    <w:rPr>
      <w:rFonts w:ascii="Arial" w:eastAsia="MS Mincho" w:hAnsi="Arial" w:cs="Times New Roman"/>
      <w:sz w:val="22"/>
      <w:szCs w:val="20"/>
      <w:lang w:eastAsia="ru-RU"/>
    </w:rPr>
  </w:style>
  <w:style w:type="character" w:customStyle="1" w:styleId="34">
    <w:name w:val="Основной текст с отступом 3 Знак"/>
    <w:basedOn w:val="a2"/>
    <w:link w:val="35"/>
    <w:uiPriority w:val="99"/>
    <w:semiHidden/>
    <w:locked/>
    <w:rsid w:val="00011D8D"/>
    <w:rPr>
      <w:rFonts w:ascii="Arial" w:eastAsia="MS Mincho" w:hAnsi="Arial" w:cs="Times New Roman"/>
      <w:szCs w:val="20"/>
      <w:lang w:eastAsia="ru-RU"/>
    </w:rPr>
  </w:style>
  <w:style w:type="paragraph" w:styleId="35">
    <w:name w:val="Body Text Indent 3"/>
    <w:basedOn w:val="a1"/>
    <w:link w:val="34"/>
    <w:uiPriority w:val="99"/>
    <w:semiHidden/>
    <w:unhideWhenUsed/>
    <w:rsid w:val="00011D8D"/>
    <w:pPr>
      <w:spacing w:after="120"/>
      <w:ind w:left="283"/>
    </w:pPr>
    <w:rPr>
      <w:rFonts w:ascii="Arial" w:eastAsia="MS Mincho" w:hAnsi="Arial" w:cs="Times New Roman"/>
      <w:sz w:val="22"/>
      <w:szCs w:val="20"/>
      <w:lang w:eastAsia="ru-RU"/>
    </w:rPr>
  </w:style>
  <w:style w:type="character" w:customStyle="1" w:styleId="afe">
    <w:name w:val="Схема документа Знак"/>
    <w:link w:val="aff"/>
    <w:uiPriority w:val="99"/>
    <w:semiHidden/>
    <w:locked/>
    <w:rsid w:val="00011D8D"/>
    <w:rPr>
      <w:rFonts w:ascii="Tahoma" w:hAnsi="Tahoma" w:cs="Tahoma"/>
    </w:rPr>
  </w:style>
  <w:style w:type="paragraph" w:styleId="aff">
    <w:name w:val="Document Map"/>
    <w:basedOn w:val="a1"/>
    <w:link w:val="afe"/>
    <w:uiPriority w:val="99"/>
    <w:semiHidden/>
    <w:unhideWhenUsed/>
    <w:rsid w:val="00011D8D"/>
    <w:pPr>
      <w:spacing w:line="240" w:lineRule="auto"/>
    </w:pPr>
    <w:rPr>
      <w:rFonts w:ascii="Tahoma" w:hAnsi="Tahoma" w:cs="Tahoma"/>
      <w:sz w:val="22"/>
    </w:rPr>
  </w:style>
  <w:style w:type="character" w:customStyle="1" w:styleId="aff0">
    <w:name w:val="Текст Знак"/>
    <w:basedOn w:val="a2"/>
    <w:link w:val="aff1"/>
    <w:uiPriority w:val="99"/>
    <w:semiHidden/>
    <w:locked/>
    <w:rsid w:val="00011D8D"/>
    <w:rPr>
      <w:rFonts w:ascii="Courier New" w:eastAsia="MS Mincho" w:hAnsi="Courier New" w:cs="Times New Roman"/>
      <w:sz w:val="20"/>
      <w:szCs w:val="20"/>
      <w:lang w:eastAsia="ru-RU"/>
    </w:rPr>
  </w:style>
  <w:style w:type="paragraph" w:styleId="aff1">
    <w:name w:val="Plain Text"/>
    <w:basedOn w:val="a1"/>
    <w:link w:val="aff0"/>
    <w:uiPriority w:val="99"/>
    <w:semiHidden/>
    <w:unhideWhenUsed/>
    <w:rsid w:val="00011D8D"/>
    <w:pPr>
      <w:spacing w:line="240" w:lineRule="auto"/>
    </w:pPr>
    <w:rPr>
      <w:rFonts w:ascii="Courier New" w:eastAsia="MS Mincho" w:hAnsi="Courier New" w:cs="Times New Roman"/>
      <w:sz w:val="20"/>
      <w:szCs w:val="20"/>
      <w:lang w:eastAsia="ru-RU"/>
    </w:rPr>
  </w:style>
  <w:style w:type="character" w:customStyle="1" w:styleId="18">
    <w:name w:val="Текст примечания Знак1"/>
    <w:basedOn w:val="a2"/>
    <w:uiPriority w:val="99"/>
    <w:semiHidden/>
    <w:rsid w:val="00011D8D"/>
    <w:rPr>
      <w:rFonts w:ascii="Times New Roman" w:hAnsi="Times New Roman"/>
      <w:sz w:val="20"/>
      <w:szCs w:val="20"/>
    </w:rPr>
  </w:style>
  <w:style w:type="character" w:customStyle="1" w:styleId="aff2">
    <w:name w:val="Тема примечания Знак"/>
    <w:basedOn w:val="ac"/>
    <w:link w:val="aff3"/>
    <w:uiPriority w:val="99"/>
    <w:semiHidden/>
    <w:locked/>
    <w:rsid w:val="00011D8D"/>
    <w:rPr>
      <w:rFonts w:ascii="Times New Roman" w:hAnsi="Times New Roman" w:cs="Times New Roman"/>
      <w:b/>
      <w:bCs/>
      <w:sz w:val="20"/>
      <w:szCs w:val="20"/>
    </w:rPr>
  </w:style>
  <w:style w:type="paragraph" w:styleId="aff3">
    <w:name w:val="annotation subject"/>
    <w:basedOn w:val="ad"/>
    <w:next w:val="ad"/>
    <w:link w:val="aff2"/>
    <w:uiPriority w:val="99"/>
    <w:semiHidden/>
    <w:unhideWhenUsed/>
    <w:rsid w:val="00011D8D"/>
    <w:rPr>
      <w:b/>
      <w:bCs/>
    </w:rPr>
  </w:style>
  <w:style w:type="character" w:customStyle="1" w:styleId="aff4">
    <w:name w:val="Текст выноски Знак"/>
    <w:basedOn w:val="a2"/>
    <w:link w:val="aff5"/>
    <w:uiPriority w:val="99"/>
    <w:semiHidden/>
    <w:locked/>
    <w:rsid w:val="00011D8D"/>
    <w:rPr>
      <w:rFonts w:ascii="Segoe UI" w:hAnsi="Segoe UI" w:cs="Segoe UI"/>
      <w:sz w:val="18"/>
      <w:szCs w:val="18"/>
    </w:rPr>
  </w:style>
  <w:style w:type="paragraph" w:styleId="aff5">
    <w:name w:val="Balloon Text"/>
    <w:basedOn w:val="a1"/>
    <w:link w:val="aff4"/>
    <w:uiPriority w:val="99"/>
    <w:semiHidden/>
    <w:unhideWhenUsed/>
    <w:rsid w:val="00011D8D"/>
    <w:pPr>
      <w:spacing w:line="240" w:lineRule="auto"/>
    </w:pPr>
    <w:rPr>
      <w:rFonts w:ascii="Segoe UI" w:hAnsi="Segoe UI" w:cs="Segoe UI"/>
      <w:sz w:val="18"/>
      <w:szCs w:val="18"/>
    </w:rPr>
  </w:style>
  <w:style w:type="character" w:customStyle="1" w:styleId="aff6">
    <w:name w:val="Абзац списка Знак"/>
    <w:aliases w:val="Абзац списка основной Знак,ПАРАГРАФ Знак,Bullet List Знак,FooterText Знак,numbered Знак,список 1 Знак,Нумерация Знак"/>
    <w:link w:val="aff7"/>
    <w:uiPriority w:val="34"/>
    <w:locked/>
    <w:rsid w:val="00011D8D"/>
    <w:rPr>
      <w:rFonts w:ascii="Times New Roman" w:hAnsi="Times New Roman" w:cs="Times New Roman"/>
      <w:sz w:val="24"/>
    </w:rPr>
  </w:style>
  <w:style w:type="paragraph" w:styleId="aff7">
    <w:name w:val="List Paragraph"/>
    <w:aliases w:val="Абзац списка основной,ПАРАГРАФ,Bullet List,FooterText,numbered,список 1,Нумерация"/>
    <w:basedOn w:val="a1"/>
    <w:link w:val="aff6"/>
    <w:uiPriority w:val="34"/>
    <w:qFormat/>
    <w:rsid w:val="00011D8D"/>
    <w:pPr>
      <w:ind w:left="720"/>
      <w:contextualSpacing/>
    </w:pPr>
    <w:rPr>
      <w:rFonts w:cs="Times New Roman"/>
    </w:rPr>
  </w:style>
  <w:style w:type="paragraph" w:customStyle="1" w:styleId="19">
    <w:name w:val="табл_сп1"/>
    <w:basedOn w:val="a1"/>
    <w:qFormat/>
    <w:rsid w:val="00011D8D"/>
    <w:pPr>
      <w:spacing w:line="240" w:lineRule="auto"/>
    </w:pPr>
    <w:rPr>
      <w:rFonts w:eastAsia="Times New Roman" w:cs="Times New Roman"/>
      <w:lang w:eastAsia="ru-RU"/>
    </w:rPr>
  </w:style>
  <w:style w:type="character" w:customStyle="1" w:styleId="aff8">
    <w:name w:val="Таблица Знак"/>
    <w:link w:val="aff9"/>
    <w:uiPriority w:val="99"/>
    <w:locked/>
    <w:rsid w:val="00011D8D"/>
    <w:rPr>
      <w:rFonts w:ascii="Times New Roman" w:eastAsia="MS Mincho" w:hAnsi="Times New Roman" w:cs="Times New Roman"/>
      <w:sz w:val="24"/>
      <w:szCs w:val="20"/>
      <w:lang w:eastAsia="ru-RU"/>
    </w:rPr>
  </w:style>
  <w:style w:type="paragraph" w:customStyle="1" w:styleId="aff9">
    <w:name w:val="Таблица"/>
    <w:basedOn w:val="a1"/>
    <w:link w:val="aff8"/>
    <w:uiPriority w:val="99"/>
    <w:qFormat/>
    <w:rsid w:val="00011D8D"/>
    <w:pPr>
      <w:ind w:firstLine="0"/>
      <w:jc w:val="left"/>
    </w:pPr>
    <w:rPr>
      <w:rFonts w:eastAsia="MS Mincho" w:cs="Times New Roman"/>
      <w:szCs w:val="20"/>
      <w:lang w:eastAsia="ru-RU"/>
    </w:rPr>
  </w:style>
  <w:style w:type="character" w:customStyle="1" w:styleId="affa">
    <w:name w:val="Рисунок Знак"/>
    <w:link w:val="affb"/>
    <w:uiPriority w:val="99"/>
    <w:locked/>
    <w:rsid w:val="00011D8D"/>
    <w:rPr>
      <w:rFonts w:ascii="Times New Roman" w:eastAsia="MS Mincho" w:hAnsi="Times New Roman" w:cs="Times New Roman"/>
      <w:sz w:val="24"/>
      <w:szCs w:val="20"/>
      <w:lang w:eastAsia="ru-RU"/>
    </w:rPr>
  </w:style>
  <w:style w:type="paragraph" w:customStyle="1" w:styleId="affb">
    <w:name w:val="Рисунок"/>
    <w:basedOn w:val="a1"/>
    <w:link w:val="affa"/>
    <w:uiPriority w:val="99"/>
    <w:qFormat/>
    <w:rsid w:val="00011D8D"/>
    <w:pPr>
      <w:ind w:firstLine="0"/>
      <w:jc w:val="center"/>
    </w:pPr>
    <w:rPr>
      <w:rFonts w:eastAsia="MS Mincho" w:cs="Times New Roman"/>
      <w:szCs w:val="20"/>
      <w:lang w:eastAsia="ru-RU"/>
    </w:rPr>
  </w:style>
  <w:style w:type="character" w:customStyle="1" w:styleId="affc">
    <w:name w:val="Рисунок_рисунок Знак"/>
    <w:link w:val="affd"/>
    <w:uiPriority w:val="99"/>
    <w:locked/>
    <w:rsid w:val="00011D8D"/>
    <w:rPr>
      <w:rFonts w:ascii="Times New Roman" w:eastAsia="MS Mincho" w:hAnsi="Times New Roman" w:cs="Times New Roman"/>
      <w:noProof/>
      <w:sz w:val="24"/>
      <w:szCs w:val="20"/>
      <w:lang w:eastAsia="ru-RU"/>
    </w:rPr>
  </w:style>
  <w:style w:type="paragraph" w:customStyle="1" w:styleId="affd">
    <w:name w:val="Рисунок_рисунок"/>
    <w:basedOn w:val="affb"/>
    <w:next w:val="affe"/>
    <w:link w:val="affc"/>
    <w:uiPriority w:val="99"/>
    <w:qFormat/>
    <w:rsid w:val="00011D8D"/>
    <w:rPr>
      <w:noProof/>
    </w:rPr>
  </w:style>
  <w:style w:type="paragraph" w:customStyle="1" w:styleId="affe">
    <w:name w:val="Рисунок_подпись"/>
    <w:basedOn w:val="af9"/>
    <w:next w:val="af9"/>
    <w:link w:val="afff"/>
    <w:uiPriority w:val="99"/>
    <w:qFormat/>
    <w:rsid w:val="00011D8D"/>
    <w:pPr>
      <w:ind w:firstLine="0"/>
      <w:jc w:val="center"/>
    </w:pPr>
  </w:style>
  <w:style w:type="character" w:customStyle="1" w:styleId="afff">
    <w:name w:val="Рисунок_подпись Знак"/>
    <w:link w:val="affe"/>
    <w:uiPriority w:val="99"/>
    <w:locked/>
    <w:rsid w:val="00011D8D"/>
    <w:rPr>
      <w:rFonts w:ascii="Times New Roman" w:eastAsia="MS Mincho" w:hAnsi="Times New Roman" w:cs="Times New Roman"/>
      <w:sz w:val="24"/>
      <w:szCs w:val="20"/>
      <w:lang w:eastAsia="ru-RU"/>
    </w:rPr>
  </w:style>
  <w:style w:type="character" w:customStyle="1" w:styleId="1a">
    <w:name w:val="Основной текст Знак1"/>
    <w:basedOn w:val="a2"/>
    <w:uiPriority w:val="99"/>
    <w:semiHidden/>
    <w:rsid w:val="00011D8D"/>
    <w:rPr>
      <w:rFonts w:ascii="Times New Roman" w:hAnsi="Times New Roman"/>
      <w:sz w:val="24"/>
    </w:rPr>
  </w:style>
  <w:style w:type="character" w:customStyle="1" w:styleId="afff0">
    <w:name w:val="подпись рисунка Знак"/>
    <w:link w:val="afff1"/>
    <w:uiPriority w:val="99"/>
    <w:locked/>
    <w:rsid w:val="00011D8D"/>
    <w:rPr>
      <w:rFonts w:ascii="Times New Roman" w:eastAsia="MS Mincho" w:hAnsi="Times New Roman" w:cs="Times New Roman"/>
      <w:sz w:val="24"/>
      <w:szCs w:val="20"/>
      <w:lang w:eastAsia="ru-RU"/>
    </w:rPr>
  </w:style>
  <w:style w:type="paragraph" w:customStyle="1" w:styleId="afff1">
    <w:name w:val="подпись рисунка"/>
    <w:basedOn w:val="affe"/>
    <w:link w:val="afff0"/>
    <w:uiPriority w:val="99"/>
    <w:qFormat/>
    <w:rsid w:val="00011D8D"/>
  </w:style>
  <w:style w:type="paragraph" w:customStyle="1" w:styleId="xl63">
    <w:name w:val="xl63"/>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64">
    <w:name w:val="xl64"/>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MS Mincho" w:cs="Times New Roman"/>
      <w:szCs w:val="24"/>
      <w:lang w:eastAsia="ru-RU"/>
    </w:rPr>
  </w:style>
  <w:style w:type="paragraph" w:customStyle="1" w:styleId="xl65">
    <w:name w:val="xl65"/>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66">
    <w:name w:val="xl66"/>
    <w:basedOn w:val="a1"/>
    <w:qFormat/>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xl67">
    <w:name w:val="xl67"/>
    <w:basedOn w:val="a1"/>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8">
    <w:name w:val="xl68"/>
    <w:basedOn w:val="a1"/>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9">
    <w:name w:val="xl69"/>
    <w:basedOn w:val="a1"/>
    <w:qFormat/>
    <w:rsid w:val="00011D8D"/>
    <w:pP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70">
    <w:name w:val="xl70"/>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71">
    <w:name w:val="xl71"/>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72">
    <w:name w:val="xl72"/>
    <w:basedOn w:val="a1"/>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3">
    <w:name w:val="xl73"/>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4">
    <w:name w:val="xl74"/>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5">
    <w:name w:val="xl75"/>
    <w:basedOn w:val="a1"/>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6">
    <w:name w:val="xl76"/>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7">
    <w:name w:val="xl77"/>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8">
    <w:name w:val="xl78"/>
    <w:basedOn w:val="a1"/>
    <w:qFormat/>
    <w:rsid w:val="00011D8D"/>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9">
    <w:name w:val="xl79"/>
    <w:basedOn w:val="a1"/>
    <w:qFormat/>
    <w:rsid w:val="00011D8D"/>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0">
    <w:name w:val="xl80"/>
    <w:basedOn w:val="a1"/>
    <w:qFormat/>
    <w:rsid w:val="00011D8D"/>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1">
    <w:name w:val="xl81"/>
    <w:basedOn w:val="a1"/>
    <w:qFormat/>
    <w:rsid w:val="00011D8D"/>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2">
    <w:name w:val="xl82"/>
    <w:basedOn w:val="a1"/>
    <w:qFormat/>
    <w:rsid w:val="00011D8D"/>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3">
    <w:name w:val="xl83"/>
    <w:basedOn w:val="a1"/>
    <w:qFormat/>
    <w:rsid w:val="00011D8D"/>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4">
    <w:name w:val="xl84"/>
    <w:basedOn w:val="a1"/>
    <w:qFormat/>
    <w:rsid w:val="00011D8D"/>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5">
    <w:name w:val="xl85"/>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6">
    <w:name w:val="xl86"/>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87">
    <w:name w:val="xl87"/>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afff2">
    <w:name w:val="Заголовок таблицы"/>
    <w:basedOn w:val="a1"/>
    <w:next w:val="a1"/>
    <w:qFormat/>
    <w:rsid w:val="00011D8D"/>
    <w:pPr>
      <w:spacing w:before="240" w:after="60"/>
      <w:ind w:left="284" w:right="284" w:firstLine="0"/>
      <w:jc w:val="left"/>
    </w:pPr>
    <w:rPr>
      <w:rFonts w:ascii="Arial" w:eastAsia="MS Mincho" w:hAnsi="Arial" w:cs="Times New Roman"/>
      <w:b/>
      <w:sz w:val="22"/>
      <w:szCs w:val="20"/>
      <w:lang w:eastAsia="ru-RU"/>
    </w:rPr>
  </w:style>
  <w:style w:type="paragraph" w:customStyle="1" w:styleId="afff3">
    <w:name w:val="Текст таблицы"/>
    <w:basedOn w:val="a1"/>
    <w:qFormat/>
    <w:rsid w:val="00011D8D"/>
    <w:pPr>
      <w:spacing w:before="60" w:after="60" w:line="240" w:lineRule="auto"/>
      <w:ind w:firstLine="0"/>
    </w:pPr>
    <w:rPr>
      <w:rFonts w:ascii="Arial" w:eastAsia="MS Mincho" w:hAnsi="Arial" w:cs="Times New Roman"/>
      <w:sz w:val="20"/>
      <w:szCs w:val="20"/>
      <w:lang w:eastAsia="ru-RU"/>
    </w:rPr>
  </w:style>
  <w:style w:type="paragraph" w:customStyle="1" w:styleId="afff4">
    <w:name w:val="Шапка таблицы"/>
    <w:basedOn w:val="a1"/>
    <w:uiPriority w:val="99"/>
    <w:qFormat/>
    <w:rsid w:val="00011D8D"/>
    <w:pPr>
      <w:spacing w:before="60" w:after="60" w:line="240" w:lineRule="auto"/>
      <w:ind w:firstLine="0"/>
      <w:jc w:val="center"/>
    </w:pPr>
    <w:rPr>
      <w:rFonts w:ascii="Arial" w:eastAsia="MS Mincho" w:hAnsi="Arial" w:cs="Times New Roman"/>
      <w:b/>
      <w:sz w:val="20"/>
      <w:szCs w:val="20"/>
      <w:lang w:eastAsia="ru-RU"/>
    </w:rPr>
  </w:style>
  <w:style w:type="paragraph" w:customStyle="1" w:styleId="afff5">
    <w:name w:val="Заголовок примечания"/>
    <w:basedOn w:val="a1"/>
    <w:next w:val="ad"/>
    <w:uiPriority w:val="99"/>
    <w:qFormat/>
    <w:rsid w:val="00011D8D"/>
    <w:pPr>
      <w:spacing w:before="240" w:after="60"/>
      <w:ind w:left="284" w:right="284"/>
    </w:pPr>
    <w:rPr>
      <w:rFonts w:ascii="Arial" w:eastAsia="MS Mincho" w:hAnsi="Arial" w:cs="Times New Roman"/>
      <w:b/>
      <w:sz w:val="22"/>
      <w:szCs w:val="20"/>
      <w:lang w:eastAsia="ru-RU"/>
    </w:rPr>
  </w:style>
  <w:style w:type="paragraph" w:customStyle="1" w:styleId="afff6">
    <w:name w:val="Подпись под рисунком"/>
    <w:basedOn w:val="a1"/>
    <w:next w:val="a1"/>
    <w:uiPriority w:val="99"/>
    <w:qFormat/>
    <w:rsid w:val="00011D8D"/>
    <w:pPr>
      <w:spacing w:before="60" w:after="240"/>
      <w:ind w:left="284" w:right="284" w:firstLine="0"/>
      <w:jc w:val="left"/>
    </w:pPr>
    <w:rPr>
      <w:rFonts w:ascii="Arial" w:eastAsia="MS Mincho" w:hAnsi="Arial" w:cs="Times New Roman"/>
      <w:b/>
      <w:sz w:val="22"/>
      <w:szCs w:val="20"/>
      <w:lang w:eastAsia="ru-RU"/>
    </w:rPr>
  </w:style>
  <w:style w:type="paragraph" w:customStyle="1" w:styleId="10">
    <w:name w:val="Список Марк.1"/>
    <w:basedOn w:val="a1"/>
    <w:uiPriority w:val="99"/>
    <w:qFormat/>
    <w:rsid w:val="00011D8D"/>
    <w:pPr>
      <w:numPr>
        <w:numId w:val="1"/>
      </w:numPr>
      <w:spacing w:after="60"/>
      <w:ind w:right="284"/>
      <w:jc w:val="left"/>
    </w:pPr>
    <w:rPr>
      <w:rFonts w:ascii="Arial" w:eastAsia="MS Mincho" w:hAnsi="Arial" w:cs="Times New Roman"/>
      <w:sz w:val="22"/>
      <w:szCs w:val="20"/>
      <w:lang w:eastAsia="ru-RU"/>
    </w:rPr>
  </w:style>
  <w:style w:type="paragraph" w:customStyle="1" w:styleId="20">
    <w:name w:val="Список Марк.2"/>
    <w:basedOn w:val="a1"/>
    <w:uiPriority w:val="99"/>
    <w:qFormat/>
    <w:rsid w:val="00011D8D"/>
    <w:pPr>
      <w:numPr>
        <w:numId w:val="2"/>
      </w:numPr>
      <w:spacing w:after="60"/>
      <w:ind w:left="1135" w:right="284" w:hanging="284"/>
      <w:jc w:val="left"/>
    </w:pPr>
    <w:rPr>
      <w:rFonts w:ascii="Arial" w:eastAsia="MS Mincho" w:hAnsi="Arial" w:cs="Times New Roman"/>
      <w:sz w:val="22"/>
      <w:szCs w:val="20"/>
      <w:lang w:eastAsia="ru-RU"/>
    </w:rPr>
  </w:style>
  <w:style w:type="paragraph" w:customStyle="1" w:styleId="13">
    <w:name w:val="Список Нум.1"/>
    <w:basedOn w:val="a1"/>
    <w:uiPriority w:val="99"/>
    <w:qFormat/>
    <w:rsid w:val="00011D8D"/>
    <w:pPr>
      <w:numPr>
        <w:numId w:val="3"/>
      </w:numPr>
      <w:spacing w:after="60"/>
      <w:ind w:right="284"/>
      <w:jc w:val="left"/>
    </w:pPr>
    <w:rPr>
      <w:rFonts w:ascii="Arial" w:eastAsia="MS Mincho" w:hAnsi="Arial" w:cs="Times New Roman"/>
      <w:sz w:val="22"/>
      <w:szCs w:val="20"/>
      <w:lang w:eastAsia="ru-RU"/>
    </w:rPr>
  </w:style>
  <w:style w:type="paragraph" w:customStyle="1" w:styleId="27">
    <w:name w:val="Список Нум.2"/>
    <w:basedOn w:val="a1"/>
    <w:uiPriority w:val="99"/>
    <w:qFormat/>
    <w:rsid w:val="00011D8D"/>
    <w:pPr>
      <w:spacing w:after="60"/>
      <w:ind w:left="1418" w:right="284" w:hanging="284"/>
      <w:jc w:val="left"/>
    </w:pPr>
    <w:rPr>
      <w:rFonts w:ascii="Arial" w:eastAsia="MS Mincho" w:hAnsi="Arial" w:cs="Times New Roman"/>
      <w:sz w:val="22"/>
      <w:szCs w:val="20"/>
      <w:lang w:eastAsia="ru-RU"/>
    </w:rPr>
  </w:style>
  <w:style w:type="paragraph" w:customStyle="1" w:styleId="36">
    <w:name w:val="Список Нум.3"/>
    <w:basedOn w:val="a1"/>
    <w:uiPriority w:val="99"/>
    <w:qFormat/>
    <w:rsid w:val="00011D8D"/>
    <w:pPr>
      <w:spacing w:after="60"/>
      <w:ind w:left="1701" w:right="284" w:hanging="283"/>
    </w:pPr>
    <w:rPr>
      <w:rFonts w:ascii="Arial" w:eastAsia="MS Mincho" w:hAnsi="Arial" w:cs="Times New Roman"/>
      <w:sz w:val="22"/>
      <w:szCs w:val="20"/>
      <w:lang w:eastAsia="ru-RU"/>
    </w:rPr>
  </w:style>
  <w:style w:type="paragraph" w:customStyle="1" w:styleId="42">
    <w:name w:val="Список Нум.4"/>
    <w:basedOn w:val="a1"/>
    <w:uiPriority w:val="99"/>
    <w:qFormat/>
    <w:rsid w:val="00011D8D"/>
    <w:pPr>
      <w:spacing w:after="60"/>
      <w:ind w:left="1985" w:right="284" w:hanging="284"/>
    </w:pPr>
    <w:rPr>
      <w:rFonts w:ascii="Arial" w:eastAsia="MS Mincho" w:hAnsi="Arial" w:cs="Times New Roman"/>
      <w:sz w:val="22"/>
      <w:szCs w:val="20"/>
      <w:lang w:eastAsia="ru-RU"/>
    </w:rPr>
  </w:style>
  <w:style w:type="paragraph" w:customStyle="1" w:styleId="51">
    <w:name w:val="Список Нум.5"/>
    <w:basedOn w:val="a1"/>
    <w:uiPriority w:val="99"/>
    <w:qFormat/>
    <w:rsid w:val="00011D8D"/>
    <w:pPr>
      <w:spacing w:after="60"/>
      <w:ind w:left="2268" w:right="284" w:hanging="283"/>
    </w:pPr>
    <w:rPr>
      <w:rFonts w:ascii="Arial" w:eastAsia="MS Mincho" w:hAnsi="Arial" w:cs="Times New Roman"/>
      <w:sz w:val="22"/>
      <w:szCs w:val="20"/>
      <w:lang w:eastAsia="ru-RU"/>
    </w:rPr>
  </w:style>
  <w:style w:type="paragraph" w:customStyle="1" w:styleId="61">
    <w:name w:val="Список Нум.6"/>
    <w:basedOn w:val="a1"/>
    <w:uiPriority w:val="99"/>
    <w:qFormat/>
    <w:rsid w:val="00011D8D"/>
    <w:pPr>
      <w:spacing w:after="60"/>
      <w:ind w:left="2552" w:right="284" w:hanging="284"/>
    </w:pPr>
    <w:rPr>
      <w:rFonts w:ascii="Arial" w:eastAsia="MS Mincho" w:hAnsi="Arial" w:cs="Times New Roman"/>
      <w:sz w:val="22"/>
      <w:szCs w:val="20"/>
      <w:lang w:eastAsia="ru-RU"/>
    </w:rPr>
  </w:style>
  <w:style w:type="paragraph" w:customStyle="1" w:styleId="71">
    <w:name w:val="Список Нум.7"/>
    <w:basedOn w:val="a1"/>
    <w:uiPriority w:val="99"/>
    <w:qFormat/>
    <w:rsid w:val="00011D8D"/>
    <w:pPr>
      <w:spacing w:after="60"/>
      <w:ind w:left="2835" w:right="284" w:hanging="283"/>
    </w:pPr>
    <w:rPr>
      <w:rFonts w:ascii="Arial" w:eastAsia="MS Mincho" w:hAnsi="Arial" w:cs="Times New Roman"/>
      <w:sz w:val="22"/>
      <w:szCs w:val="20"/>
      <w:lang w:eastAsia="ru-RU"/>
    </w:rPr>
  </w:style>
  <w:style w:type="paragraph" w:customStyle="1" w:styleId="81">
    <w:name w:val="Список Нум.8"/>
    <w:basedOn w:val="a1"/>
    <w:uiPriority w:val="99"/>
    <w:qFormat/>
    <w:rsid w:val="00011D8D"/>
    <w:pPr>
      <w:spacing w:after="60"/>
      <w:ind w:left="3119" w:right="284" w:hanging="284"/>
    </w:pPr>
    <w:rPr>
      <w:rFonts w:ascii="Arial" w:eastAsia="MS Mincho" w:hAnsi="Arial" w:cs="Times New Roman"/>
      <w:sz w:val="22"/>
      <w:szCs w:val="20"/>
      <w:lang w:eastAsia="ru-RU"/>
    </w:rPr>
  </w:style>
  <w:style w:type="paragraph" w:customStyle="1" w:styleId="91">
    <w:name w:val="Список Нум.9"/>
    <w:basedOn w:val="a1"/>
    <w:uiPriority w:val="99"/>
    <w:qFormat/>
    <w:rsid w:val="00011D8D"/>
    <w:pPr>
      <w:spacing w:after="60"/>
      <w:ind w:left="3402" w:right="284" w:hanging="283"/>
    </w:pPr>
    <w:rPr>
      <w:rFonts w:ascii="Arial" w:eastAsia="MS Mincho" w:hAnsi="Arial" w:cs="Times New Roman"/>
      <w:sz w:val="22"/>
      <w:szCs w:val="20"/>
      <w:lang w:eastAsia="ru-RU"/>
    </w:rPr>
  </w:style>
  <w:style w:type="paragraph" w:customStyle="1" w:styleId="afff7">
    <w:name w:val="Текст листинга"/>
    <w:basedOn w:val="a1"/>
    <w:uiPriority w:val="99"/>
    <w:qFormat/>
    <w:rsid w:val="00011D8D"/>
    <w:pPr>
      <w:spacing w:before="40" w:after="40"/>
      <w:ind w:left="284" w:right="284" w:firstLine="0"/>
    </w:pPr>
    <w:rPr>
      <w:rFonts w:ascii="Courier New" w:eastAsia="MS Mincho" w:hAnsi="Courier New" w:cs="Times New Roman"/>
      <w:sz w:val="22"/>
      <w:szCs w:val="20"/>
      <w:lang w:eastAsia="ru-RU"/>
    </w:rPr>
  </w:style>
  <w:style w:type="paragraph" w:customStyle="1" w:styleId="afff8">
    <w:name w:val="Заголовок листинга"/>
    <w:basedOn w:val="a1"/>
    <w:next w:val="afff7"/>
    <w:uiPriority w:val="99"/>
    <w:qFormat/>
    <w:rsid w:val="00011D8D"/>
    <w:pPr>
      <w:pBdr>
        <w:top w:val="dotted" w:sz="4" w:space="1" w:color="auto"/>
        <w:bottom w:val="dotted" w:sz="4" w:space="1" w:color="auto"/>
      </w:pBdr>
      <w:spacing w:before="240" w:line="240" w:lineRule="auto"/>
      <w:ind w:left="284" w:right="284" w:firstLine="0"/>
      <w:jc w:val="left"/>
    </w:pPr>
    <w:rPr>
      <w:rFonts w:ascii="Arial" w:eastAsia="MS Mincho" w:hAnsi="Arial" w:cs="Times New Roman"/>
      <w:b/>
      <w:sz w:val="20"/>
      <w:szCs w:val="20"/>
      <w:lang w:eastAsia="ru-RU"/>
    </w:rPr>
  </w:style>
  <w:style w:type="paragraph" w:customStyle="1" w:styleId="211">
    <w:name w:val="Основной текст 21"/>
    <w:basedOn w:val="a1"/>
    <w:uiPriority w:val="99"/>
    <w:qFormat/>
    <w:rsid w:val="00011D8D"/>
    <w:pPr>
      <w:spacing w:line="240" w:lineRule="auto"/>
      <w:ind w:firstLine="0"/>
    </w:pPr>
    <w:rPr>
      <w:rFonts w:eastAsia="MS Mincho" w:cs="Times New Roman"/>
      <w:szCs w:val="20"/>
      <w:lang w:eastAsia="ru-RU"/>
    </w:rPr>
  </w:style>
  <w:style w:type="paragraph" w:customStyle="1" w:styleId="afff9">
    <w:name w:val="Илья"/>
    <w:basedOn w:val="a1"/>
    <w:next w:val="a1"/>
    <w:uiPriority w:val="99"/>
    <w:qFormat/>
    <w:rsid w:val="00011D8D"/>
    <w:pPr>
      <w:keepNext/>
      <w:keepLines/>
      <w:spacing w:before="120" w:after="120" w:line="240" w:lineRule="auto"/>
      <w:ind w:firstLine="0"/>
      <w:jc w:val="center"/>
    </w:pPr>
    <w:rPr>
      <w:rFonts w:ascii="Arial" w:eastAsia="MS Mincho" w:hAnsi="Arial" w:cs="Times New Roman"/>
      <w:b/>
      <w:sz w:val="22"/>
      <w:szCs w:val="20"/>
      <w:lang w:eastAsia="ru-RU"/>
    </w:rPr>
  </w:style>
  <w:style w:type="paragraph" w:customStyle="1" w:styleId="BodyText21">
    <w:name w:val="Body Text 21"/>
    <w:basedOn w:val="a1"/>
    <w:uiPriority w:val="99"/>
    <w:qFormat/>
    <w:rsid w:val="00011D8D"/>
    <w:pPr>
      <w:ind w:firstLine="426"/>
      <w:jc w:val="center"/>
    </w:pPr>
    <w:rPr>
      <w:rFonts w:eastAsia="MS Mincho" w:cs="Times New Roman"/>
      <w:b/>
      <w:szCs w:val="20"/>
      <w:lang w:eastAsia="ru-RU"/>
    </w:rPr>
  </w:style>
  <w:style w:type="paragraph" w:customStyle="1" w:styleId="afffa">
    <w:name w:val="Текст в таблице"/>
    <w:basedOn w:val="a1"/>
    <w:uiPriority w:val="99"/>
    <w:qFormat/>
    <w:rsid w:val="00011D8D"/>
    <w:pPr>
      <w:spacing w:line="240" w:lineRule="auto"/>
      <w:ind w:firstLine="0"/>
      <w:jc w:val="center"/>
    </w:pPr>
    <w:rPr>
      <w:rFonts w:ascii="Arial" w:eastAsia="MS Mincho" w:hAnsi="Arial" w:cs="Times New Roman"/>
      <w:sz w:val="22"/>
      <w:szCs w:val="20"/>
      <w:lang w:eastAsia="ru-RU"/>
    </w:rPr>
  </w:style>
  <w:style w:type="paragraph" w:customStyle="1" w:styleId="1b">
    <w:name w:val="Обычный1"/>
    <w:uiPriority w:val="99"/>
    <w:qFormat/>
    <w:rsid w:val="00011D8D"/>
    <w:pPr>
      <w:spacing w:after="0" w:line="360" w:lineRule="auto"/>
      <w:ind w:firstLine="709"/>
    </w:pPr>
    <w:rPr>
      <w:rFonts w:ascii="Times New Roman" w:eastAsia="MS Mincho" w:hAnsi="Times New Roman" w:cs="Times New Roman"/>
      <w:sz w:val="20"/>
      <w:szCs w:val="20"/>
      <w:lang w:eastAsia="ru-RU"/>
    </w:rPr>
  </w:style>
  <w:style w:type="paragraph" w:customStyle="1" w:styleId="212">
    <w:name w:val="Основной текст с отступом 21"/>
    <w:basedOn w:val="a1"/>
    <w:uiPriority w:val="99"/>
    <w:qFormat/>
    <w:rsid w:val="00011D8D"/>
    <w:pPr>
      <w:spacing w:after="120" w:line="240" w:lineRule="auto"/>
      <w:ind w:firstLine="720"/>
    </w:pPr>
    <w:rPr>
      <w:rFonts w:eastAsia="MS Mincho" w:cs="Times New Roman"/>
      <w:i/>
      <w:sz w:val="28"/>
      <w:szCs w:val="20"/>
      <w:lang w:eastAsia="ru-RU"/>
    </w:rPr>
  </w:style>
  <w:style w:type="paragraph" w:customStyle="1" w:styleId="afffb">
    <w:name w:val="Цель"/>
    <w:basedOn w:val="a1"/>
    <w:uiPriority w:val="99"/>
    <w:qFormat/>
    <w:rsid w:val="00011D8D"/>
    <w:pPr>
      <w:spacing w:line="240" w:lineRule="auto"/>
      <w:ind w:firstLine="0"/>
      <w:jc w:val="left"/>
    </w:pPr>
    <w:rPr>
      <w:rFonts w:eastAsia="MS Mincho" w:cs="Times New Roman"/>
      <w:szCs w:val="20"/>
      <w:lang w:eastAsia="ru-RU"/>
    </w:rPr>
  </w:style>
  <w:style w:type="paragraph" w:customStyle="1" w:styleId="afffc">
    <w:name w:val="пункт"/>
    <w:basedOn w:val="af9"/>
    <w:uiPriority w:val="99"/>
    <w:qFormat/>
    <w:rsid w:val="00011D8D"/>
    <w:pPr>
      <w:spacing w:after="0" w:line="240" w:lineRule="auto"/>
      <w:ind w:left="288" w:hanging="288"/>
    </w:pPr>
  </w:style>
  <w:style w:type="paragraph" w:customStyle="1" w:styleId="afffd">
    <w:name w:val="Направ"/>
    <w:basedOn w:val="a1"/>
    <w:uiPriority w:val="99"/>
    <w:qFormat/>
    <w:rsid w:val="00011D8D"/>
    <w:pPr>
      <w:tabs>
        <w:tab w:val="center" w:leader="dot" w:pos="9630"/>
      </w:tabs>
      <w:spacing w:before="120" w:line="240" w:lineRule="auto"/>
      <w:ind w:firstLine="0"/>
      <w:jc w:val="left"/>
    </w:pPr>
    <w:rPr>
      <w:rFonts w:eastAsia="MS Mincho" w:cs="Times New Roman"/>
      <w:b/>
      <w:szCs w:val="20"/>
      <w:lang w:eastAsia="ru-RU"/>
    </w:rPr>
  </w:style>
  <w:style w:type="paragraph" w:customStyle="1" w:styleId="afffe">
    <w:name w:val="Мера"/>
    <w:basedOn w:val="a1"/>
    <w:uiPriority w:val="99"/>
    <w:qFormat/>
    <w:rsid w:val="00011D8D"/>
    <w:pPr>
      <w:keepNext/>
      <w:spacing w:line="240" w:lineRule="auto"/>
      <w:ind w:left="720" w:hanging="720"/>
      <w:jc w:val="left"/>
    </w:pPr>
    <w:rPr>
      <w:rFonts w:eastAsia="MS Mincho" w:cs="Times New Roman"/>
      <w:sz w:val="22"/>
      <w:szCs w:val="20"/>
      <w:lang w:eastAsia="ru-RU"/>
    </w:rPr>
  </w:style>
  <w:style w:type="paragraph" w:customStyle="1" w:styleId="1c">
    <w:name w:val="индикатор1"/>
    <w:basedOn w:val="a1"/>
    <w:uiPriority w:val="99"/>
    <w:qFormat/>
    <w:rsid w:val="00011D8D"/>
    <w:pPr>
      <w:spacing w:line="240" w:lineRule="auto"/>
      <w:ind w:left="720" w:firstLine="0"/>
      <w:jc w:val="left"/>
    </w:pPr>
    <w:rPr>
      <w:rFonts w:eastAsia="MS Mincho" w:cs="Times New Roman"/>
      <w:sz w:val="20"/>
      <w:szCs w:val="20"/>
      <w:lang w:eastAsia="ru-RU"/>
    </w:rPr>
  </w:style>
  <w:style w:type="paragraph" w:customStyle="1" w:styleId="affff">
    <w:name w:val="индикатор"/>
    <w:basedOn w:val="a1"/>
    <w:uiPriority w:val="99"/>
    <w:qFormat/>
    <w:rsid w:val="00011D8D"/>
    <w:pPr>
      <w:spacing w:line="240" w:lineRule="auto"/>
      <w:ind w:left="792" w:hanging="288"/>
      <w:jc w:val="left"/>
    </w:pPr>
    <w:rPr>
      <w:rFonts w:eastAsia="MS Mincho" w:cs="Times New Roman"/>
      <w:sz w:val="20"/>
      <w:szCs w:val="20"/>
      <w:lang w:eastAsia="ru-RU"/>
    </w:rPr>
  </w:style>
  <w:style w:type="paragraph" w:customStyle="1" w:styleId="43">
    <w:name w:val="çàãîëîâîê 4"/>
    <w:basedOn w:val="a1"/>
    <w:next w:val="a1"/>
    <w:uiPriority w:val="99"/>
    <w:qFormat/>
    <w:rsid w:val="00011D8D"/>
    <w:pPr>
      <w:keepNext/>
      <w:spacing w:line="240" w:lineRule="auto"/>
      <w:ind w:firstLine="0"/>
    </w:pPr>
    <w:rPr>
      <w:rFonts w:eastAsia="MS Mincho" w:cs="Times New Roman"/>
      <w:szCs w:val="20"/>
      <w:lang w:eastAsia="ru-RU"/>
    </w:rPr>
  </w:style>
  <w:style w:type="paragraph" w:customStyle="1" w:styleId="shmultext">
    <w:name w:val="shmul text"/>
    <w:basedOn w:val="a1"/>
    <w:uiPriority w:val="99"/>
    <w:qFormat/>
    <w:rsid w:val="00011D8D"/>
    <w:pPr>
      <w:spacing w:line="360" w:lineRule="atLeast"/>
      <w:ind w:firstLine="0"/>
    </w:pPr>
    <w:rPr>
      <w:rFonts w:eastAsia="MS Mincho" w:cs="Times New Roman"/>
      <w:szCs w:val="20"/>
      <w:lang w:val="en-GB" w:eastAsia="ru-RU"/>
    </w:rPr>
  </w:style>
  <w:style w:type="paragraph" w:customStyle="1" w:styleId="1d">
    <w:name w:val="Список Марк.1 Знак Знак"/>
    <w:basedOn w:val="a1"/>
    <w:uiPriority w:val="99"/>
    <w:qFormat/>
    <w:rsid w:val="00011D8D"/>
    <w:pPr>
      <w:tabs>
        <w:tab w:val="num" w:pos="360"/>
      </w:tabs>
      <w:spacing w:after="60"/>
      <w:ind w:left="1135" w:right="284" w:hanging="284"/>
      <w:jc w:val="left"/>
    </w:pPr>
    <w:rPr>
      <w:rFonts w:ascii="Arial" w:eastAsia="MS Mincho" w:hAnsi="Arial" w:cs="Arial"/>
      <w:sz w:val="22"/>
      <w:lang w:eastAsia="ru-RU"/>
    </w:rPr>
  </w:style>
  <w:style w:type="paragraph" w:customStyle="1" w:styleId="1e">
    <w:name w:val="Знак1 Знак Знак Знак"/>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affff0">
    <w:name w:val="Знак"/>
    <w:basedOn w:val="a1"/>
    <w:uiPriority w:val="99"/>
    <w:qFormat/>
    <w:rsid w:val="00011D8D"/>
    <w:pPr>
      <w:spacing w:line="240" w:lineRule="exact"/>
      <w:ind w:firstLine="0"/>
      <w:jc w:val="left"/>
    </w:pPr>
    <w:rPr>
      <w:rFonts w:ascii="Verdana" w:eastAsia="MS Mincho" w:hAnsi="Verdana" w:cs="Times New Roman"/>
      <w:szCs w:val="24"/>
      <w:lang w:val="en-US"/>
    </w:rPr>
  </w:style>
  <w:style w:type="paragraph" w:customStyle="1" w:styleId="Char">
    <w:name w:val="Char"/>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52">
    <w:name w:val="Знак5 Знак Знак Знак"/>
    <w:basedOn w:val="a1"/>
    <w:uiPriority w:val="99"/>
    <w:qFormat/>
    <w:rsid w:val="00011D8D"/>
    <w:pPr>
      <w:spacing w:line="240" w:lineRule="exact"/>
      <w:ind w:firstLine="0"/>
      <w:jc w:val="left"/>
    </w:pPr>
    <w:rPr>
      <w:rFonts w:ascii="Verdana" w:eastAsia="MS Mincho" w:hAnsi="Verdana" w:cs="Times New Roman"/>
      <w:sz w:val="20"/>
      <w:szCs w:val="20"/>
      <w:lang w:val="en-US"/>
    </w:rPr>
  </w:style>
  <w:style w:type="paragraph" w:customStyle="1" w:styleId="CharChar4">
    <w:name w:val="Char Char4 Знак Знак Знак"/>
    <w:basedOn w:val="a1"/>
    <w:uiPriority w:val="99"/>
    <w:qFormat/>
    <w:rsid w:val="00011D8D"/>
    <w:pPr>
      <w:spacing w:line="240" w:lineRule="exact"/>
      <w:ind w:firstLine="0"/>
      <w:jc w:val="left"/>
    </w:pPr>
    <w:rPr>
      <w:rFonts w:ascii="Verdana" w:eastAsia="MS Mincho" w:hAnsi="Verdana" w:cs="Times New Roman"/>
      <w:sz w:val="20"/>
      <w:szCs w:val="20"/>
      <w:lang w:val="en-US"/>
    </w:rPr>
  </w:style>
  <w:style w:type="paragraph" w:customStyle="1" w:styleId="12">
    <w:name w:val="Стиль1"/>
    <w:basedOn w:val="a1"/>
    <w:uiPriority w:val="99"/>
    <w:qFormat/>
    <w:rsid w:val="00011D8D"/>
    <w:pPr>
      <w:numPr>
        <w:numId w:val="4"/>
      </w:numPr>
      <w:spacing w:after="60"/>
      <w:ind w:right="284"/>
    </w:pPr>
    <w:rPr>
      <w:rFonts w:ascii="Arial" w:eastAsia="MS Mincho" w:hAnsi="Arial" w:cs="Times New Roman"/>
      <w:sz w:val="22"/>
      <w:szCs w:val="20"/>
      <w:lang w:eastAsia="ru-RU"/>
    </w:rPr>
  </w:style>
  <w:style w:type="paragraph" w:customStyle="1" w:styleId="affff1">
    <w:name w:val="Заг.раздела"/>
    <w:basedOn w:val="a1"/>
    <w:uiPriority w:val="99"/>
    <w:qFormat/>
    <w:rsid w:val="00011D8D"/>
    <w:pPr>
      <w:overflowPunct w:val="0"/>
      <w:autoSpaceDE w:val="0"/>
      <w:autoSpaceDN w:val="0"/>
      <w:adjustRightInd w:val="0"/>
      <w:spacing w:line="240" w:lineRule="auto"/>
      <w:ind w:firstLine="0"/>
      <w:jc w:val="center"/>
    </w:pPr>
    <w:rPr>
      <w:rFonts w:ascii="Antiqua" w:eastAsia="MS Mincho" w:hAnsi="Antiqua" w:cs="Times New Roman"/>
      <w:sz w:val="26"/>
      <w:szCs w:val="20"/>
      <w:lang w:eastAsia="ru-RU"/>
    </w:rPr>
  </w:style>
  <w:style w:type="paragraph" w:customStyle="1" w:styleId="affff2">
    <w:name w:val="Стиль"/>
    <w:uiPriority w:val="99"/>
    <w:qFormat/>
    <w:rsid w:val="00011D8D"/>
    <w:pPr>
      <w:widowControl w:val="0"/>
      <w:autoSpaceDE w:val="0"/>
      <w:autoSpaceDN w:val="0"/>
      <w:spacing w:after="0" w:line="360" w:lineRule="auto"/>
      <w:ind w:firstLine="709"/>
    </w:pPr>
    <w:rPr>
      <w:rFonts w:ascii="Times New Roman" w:eastAsia="MS Mincho" w:hAnsi="Times New Roman" w:cs="Times New Roman"/>
      <w:spacing w:val="-1"/>
      <w:kern w:val="3276"/>
      <w:position w:val="-1"/>
      <w:sz w:val="24"/>
      <w:szCs w:val="24"/>
      <w:vertAlign w:val="superscript"/>
      <w:lang w:eastAsia="ru-RU"/>
    </w:rPr>
  </w:style>
  <w:style w:type="paragraph" w:customStyle="1" w:styleId="affff3">
    <w:name w:val="Ввод осн.текста"/>
    <w:basedOn w:val="a1"/>
    <w:uiPriority w:val="99"/>
    <w:qFormat/>
    <w:rsid w:val="00011D8D"/>
    <w:pPr>
      <w:overflowPunct w:val="0"/>
      <w:autoSpaceDE w:val="0"/>
      <w:autoSpaceDN w:val="0"/>
      <w:adjustRightInd w:val="0"/>
      <w:spacing w:after="120" w:line="240" w:lineRule="auto"/>
    </w:pPr>
    <w:rPr>
      <w:rFonts w:eastAsia="MS Mincho" w:cs="Times New Roman"/>
      <w:sz w:val="28"/>
      <w:szCs w:val="20"/>
      <w:lang w:eastAsia="ru-RU"/>
    </w:rPr>
  </w:style>
  <w:style w:type="paragraph" w:customStyle="1" w:styleId="affff4">
    <w:name w:val="Знак Знак Знак Знак"/>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ConsPlusNormal">
    <w:name w:val="ConsPlusNormal"/>
    <w:uiPriority w:val="99"/>
    <w:qFormat/>
    <w:rsid w:val="00011D8D"/>
    <w:pPr>
      <w:widowControl w:val="0"/>
      <w:autoSpaceDE w:val="0"/>
      <w:autoSpaceDN w:val="0"/>
      <w:adjustRightInd w:val="0"/>
      <w:spacing w:after="0" w:line="360" w:lineRule="auto"/>
      <w:ind w:firstLine="720"/>
    </w:pPr>
    <w:rPr>
      <w:rFonts w:ascii="Arial" w:eastAsia="MS Mincho" w:hAnsi="Arial" w:cs="Arial"/>
      <w:sz w:val="20"/>
      <w:szCs w:val="20"/>
      <w:lang w:eastAsia="ru-RU"/>
    </w:rPr>
  </w:style>
  <w:style w:type="paragraph" w:customStyle="1" w:styleId="FR1">
    <w:name w:val="FR1"/>
    <w:uiPriority w:val="99"/>
    <w:qFormat/>
    <w:rsid w:val="00011D8D"/>
    <w:pPr>
      <w:widowControl w:val="0"/>
      <w:autoSpaceDE w:val="0"/>
      <w:autoSpaceDN w:val="0"/>
      <w:adjustRightInd w:val="0"/>
      <w:spacing w:after="0" w:line="360" w:lineRule="auto"/>
      <w:ind w:firstLine="709"/>
      <w:jc w:val="center"/>
    </w:pPr>
    <w:rPr>
      <w:rFonts w:ascii="Arial" w:eastAsia="MS Mincho" w:hAnsi="Arial" w:cs="Arial"/>
      <w:b/>
      <w:bCs/>
      <w:sz w:val="24"/>
      <w:szCs w:val="24"/>
      <w:lang w:eastAsia="ru-RU"/>
    </w:rPr>
  </w:style>
  <w:style w:type="paragraph" w:customStyle="1" w:styleId="1f">
    <w:name w:val="Нижний колонтитул1"/>
    <w:basedOn w:val="a1"/>
    <w:uiPriority w:val="99"/>
    <w:qFormat/>
    <w:rsid w:val="00011D8D"/>
    <w:pPr>
      <w:tabs>
        <w:tab w:val="center" w:pos="4153"/>
        <w:tab w:val="right" w:pos="8306"/>
      </w:tabs>
      <w:spacing w:line="240" w:lineRule="auto"/>
      <w:ind w:firstLine="0"/>
      <w:jc w:val="left"/>
    </w:pPr>
    <w:rPr>
      <w:rFonts w:eastAsia="MS Mincho" w:cs="Times New Roman"/>
      <w:sz w:val="20"/>
      <w:szCs w:val="20"/>
      <w:lang w:eastAsia="ru-RU"/>
    </w:rPr>
  </w:style>
  <w:style w:type="paragraph" w:customStyle="1" w:styleId="ConsTitle">
    <w:name w:val="ConsTitle"/>
    <w:uiPriority w:val="99"/>
    <w:qFormat/>
    <w:rsid w:val="00011D8D"/>
    <w:pPr>
      <w:widowControl w:val="0"/>
      <w:autoSpaceDE w:val="0"/>
      <w:autoSpaceDN w:val="0"/>
      <w:adjustRightInd w:val="0"/>
      <w:spacing w:after="0" w:line="360" w:lineRule="auto"/>
      <w:ind w:firstLine="709"/>
    </w:pPr>
    <w:rPr>
      <w:rFonts w:ascii="Arial" w:eastAsia="MS Mincho" w:hAnsi="Arial" w:cs="Times New Roman"/>
      <w:b/>
      <w:sz w:val="16"/>
      <w:szCs w:val="20"/>
      <w:lang w:eastAsia="ru-RU"/>
    </w:rPr>
  </w:style>
  <w:style w:type="paragraph" w:customStyle="1" w:styleId="ConsNormal">
    <w:name w:val="ConsNormal"/>
    <w:uiPriority w:val="99"/>
    <w:qFormat/>
    <w:rsid w:val="00011D8D"/>
    <w:pPr>
      <w:widowControl w:val="0"/>
      <w:autoSpaceDE w:val="0"/>
      <w:autoSpaceDN w:val="0"/>
      <w:adjustRightInd w:val="0"/>
      <w:spacing w:after="0" w:line="360" w:lineRule="auto"/>
      <w:ind w:firstLine="720"/>
    </w:pPr>
    <w:rPr>
      <w:rFonts w:ascii="Arial" w:eastAsia="MS Mincho" w:hAnsi="Arial" w:cs="Times New Roman"/>
      <w:sz w:val="20"/>
      <w:szCs w:val="20"/>
      <w:lang w:eastAsia="ru-RU"/>
    </w:rPr>
  </w:style>
  <w:style w:type="paragraph" w:customStyle="1" w:styleId="1">
    <w:name w:val="Без интервала1"/>
    <w:aliases w:val="с интервалом"/>
    <w:uiPriority w:val="99"/>
    <w:qFormat/>
    <w:rsid w:val="00011D8D"/>
    <w:pPr>
      <w:numPr>
        <w:numId w:val="5"/>
      </w:numPr>
      <w:spacing w:after="60" w:line="360" w:lineRule="auto"/>
      <w:jc w:val="both"/>
    </w:pPr>
    <w:rPr>
      <w:rFonts w:ascii="Times New Roman" w:eastAsia="MS Mincho" w:hAnsi="Times New Roman" w:cs="Times New Roman"/>
      <w:sz w:val="24"/>
      <w:szCs w:val="24"/>
      <w:lang w:eastAsia="ru-RU"/>
    </w:rPr>
  </w:style>
  <w:style w:type="paragraph" w:customStyle="1" w:styleId="-">
    <w:name w:val="-Список"/>
    <w:basedOn w:val="a1"/>
    <w:uiPriority w:val="99"/>
    <w:qFormat/>
    <w:rsid w:val="00011D8D"/>
    <w:pPr>
      <w:widowControl w:val="0"/>
      <w:shd w:val="clear" w:color="auto" w:fill="FFFFFF"/>
      <w:tabs>
        <w:tab w:val="left" w:pos="773"/>
      </w:tabs>
      <w:autoSpaceDE w:val="0"/>
      <w:autoSpaceDN w:val="0"/>
      <w:adjustRightInd w:val="0"/>
      <w:spacing w:before="120" w:after="120" w:line="264" w:lineRule="auto"/>
      <w:ind w:firstLine="0"/>
    </w:pPr>
    <w:rPr>
      <w:rFonts w:ascii="Arial" w:eastAsia="MS Mincho" w:hAnsi="Arial" w:cs="Times New Roman"/>
      <w:color w:val="000000"/>
      <w:szCs w:val="24"/>
      <w:lang w:val="en-US"/>
    </w:rPr>
  </w:style>
  <w:style w:type="paragraph" w:customStyle="1" w:styleId="-4">
    <w:name w:val="Загл-4"/>
    <w:basedOn w:val="a1"/>
    <w:uiPriority w:val="99"/>
    <w:qFormat/>
    <w:rsid w:val="00011D8D"/>
    <w:pPr>
      <w:spacing w:before="240" w:line="240" w:lineRule="auto"/>
      <w:ind w:firstLine="0"/>
      <w:jc w:val="left"/>
    </w:pPr>
    <w:rPr>
      <w:rFonts w:ascii="Arial" w:eastAsia="MS Mincho" w:hAnsi="Arial" w:cs="Times New Roman"/>
      <w:szCs w:val="24"/>
      <w:u w:val="single"/>
    </w:rPr>
  </w:style>
  <w:style w:type="character" w:customStyle="1" w:styleId="affff5">
    <w:name w:val="подпись табл Знак"/>
    <w:link w:val="affff6"/>
    <w:uiPriority w:val="99"/>
    <w:locked/>
    <w:rsid w:val="00011D8D"/>
    <w:rPr>
      <w:rFonts w:ascii="Times New Roman" w:eastAsia="MS Mincho" w:hAnsi="Times New Roman" w:cs="Times New Roman"/>
      <w:b/>
      <w:i/>
      <w:sz w:val="25"/>
      <w:szCs w:val="20"/>
      <w:lang w:eastAsia="ru-RU"/>
    </w:rPr>
  </w:style>
  <w:style w:type="paragraph" w:customStyle="1" w:styleId="affff6">
    <w:name w:val="подпись табл"/>
    <w:basedOn w:val="a1"/>
    <w:link w:val="affff5"/>
    <w:uiPriority w:val="99"/>
    <w:qFormat/>
    <w:rsid w:val="00011D8D"/>
    <w:pPr>
      <w:spacing w:before="40" w:after="120" w:line="240" w:lineRule="auto"/>
      <w:ind w:firstLine="0"/>
      <w:jc w:val="center"/>
    </w:pPr>
    <w:rPr>
      <w:rFonts w:eastAsia="MS Mincho" w:cs="Times New Roman"/>
      <w:b/>
      <w:i/>
      <w:sz w:val="25"/>
      <w:szCs w:val="20"/>
      <w:lang w:eastAsia="ru-RU"/>
    </w:rPr>
  </w:style>
  <w:style w:type="paragraph" w:customStyle="1" w:styleId="a0">
    <w:name w:val="Перечисление"/>
    <w:basedOn w:val="a1"/>
    <w:uiPriority w:val="99"/>
    <w:qFormat/>
    <w:rsid w:val="00011D8D"/>
    <w:pPr>
      <w:numPr>
        <w:numId w:val="6"/>
      </w:numPr>
      <w:ind w:firstLine="357"/>
      <w:jc w:val="left"/>
    </w:pPr>
    <w:rPr>
      <w:rFonts w:eastAsia="MS Mincho" w:cs="Times New Roman"/>
    </w:rPr>
  </w:style>
  <w:style w:type="paragraph" w:customStyle="1" w:styleId="Default">
    <w:name w:val="Default"/>
    <w:qFormat/>
    <w:rsid w:val="00011D8D"/>
    <w:pPr>
      <w:autoSpaceDE w:val="0"/>
      <w:autoSpaceDN w:val="0"/>
      <w:adjustRightInd w:val="0"/>
      <w:spacing w:after="0" w:line="360" w:lineRule="auto"/>
      <w:ind w:firstLine="709"/>
    </w:pPr>
    <w:rPr>
      <w:rFonts w:ascii="Arial" w:eastAsia="MS Mincho" w:hAnsi="Arial" w:cs="Arial"/>
      <w:color w:val="000000"/>
      <w:sz w:val="24"/>
      <w:szCs w:val="24"/>
      <w:lang w:eastAsia="ru-RU"/>
    </w:rPr>
  </w:style>
  <w:style w:type="paragraph" w:customStyle="1" w:styleId="formattext">
    <w:name w:val="formattext"/>
    <w:basedOn w:val="a1"/>
    <w:qFormat/>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1f0">
    <w:name w:val="Абзац списка1"/>
    <w:basedOn w:val="a1"/>
    <w:uiPriority w:val="99"/>
    <w:qFormat/>
    <w:rsid w:val="00011D8D"/>
    <w:pPr>
      <w:spacing w:line="240" w:lineRule="auto"/>
      <w:ind w:left="720" w:firstLine="0"/>
      <w:contextualSpacing/>
      <w:jc w:val="left"/>
    </w:pPr>
    <w:rPr>
      <w:rFonts w:eastAsia="Calibri" w:cs="Times New Roman"/>
      <w:szCs w:val="24"/>
      <w:lang w:eastAsia="ru-RU"/>
    </w:rPr>
  </w:style>
  <w:style w:type="paragraph" w:customStyle="1" w:styleId="ConsPlusNonformat">
    <w:name w:val="ConsPlusNonformat"/>
    <w:uiPriority w:val="99"/>
    <w:qFormat/>
    <w:rsid w:val="00011D8D"/>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formattexttopleveltextcentertext">
    <w:name w:val="formattext topleveltext centertext"/>
    <w:basedOn w:val="a1"/>
    <w:uiPriority w:val="99"/>
    <w:qFormat/>
    <w:rsid w:val="00011D8D"/>
    <w:pPr>
      <w:spacing w:before="100" w:beforeAutospacing="1" w:after="100" w:afterAutospacing="1" w:line="240" w:lineRule="auto"/>
      <w:ind w:firstLine="0"/>
      <w:jc w:val="left"/>
    </w:pPr>
    <w:rPr>
      <w:rFonts w:eastAsia="Calibri" w:cs="Times New Roman"/>
      <w:szCs w:val="24"/>
      <w:lang w:eastAsia="ru-RU"/>
    </w:rPr>
  </w:style>
  <w:style w:type="paragraph" w:customStyle="1" w:styleId="732">
    <w:name w:val="ГОСТ 7.32"/>
    <w:basedOn w:val="a1"/>
    <w:uiPriority w:val="99"/>
    <w:qFormat/>
    <w:rsid w:val="00011D8D"/>
    <w:rPr>
      <w:rFonts w:cs="Times New Roman"/>
      <w:szCs w:val="28"/>
    </w:rPr>
  </w:style>
  <w:style w:type="paragraph" w:customStyle="1" w:styleId="affff7">
    <w:name w:val="Заголовки"/>
    <w:basedOn w:val="a1"/>
    <w:next w:val="732"/>
    <w:uiPriority w:val="99"/>
    <w:qFormat/>
    <w:rsid w:val="00011D8D"/>
    <w:pPr>
      <w:keepNext/>
      <w:tabs>
        <w:tab w:val="right" w:leader="dot" w:pos="9356"/>
      </w:tabs>
      <w:ind w:firstLine="0"/>
      <w:jc w:val="center"/>
      <w:outlineLvl w:val="0"/>
    </w:pPr>
    <w:rPr>
      <w:rFonts w:eastAsia="Times New Roman" w:cs="Times New Roman"/>
      <w:bCs/>
      <w:caps/>
      <w:szCs w:val="20"/>
      <w:lang w:eastAsia="ru-RU"/>
    </w:rPr>
  </w:style>
  <w:style w:type="paragraph" w:customStyle="1" w:styleId="InterofficeMemorandumheading">
    <w:name w:val="Interoffice Memorandum heading"/>
    <w:basedOn w:val="a1"/>
    <w:uiPriority w:val="99"/>
    <w:qFormat/>
    <w:rsid w:val="00011D8D"/>
    <w:pPr>
      <w:tabs>
        <w:tab w:val="left" w:pos="6840"/>
        <w:tab w:val="left" w:pos="8368"/>
      </w:tabs>
      <w:spacing w:line="240" w:lineRule="auto"/>
      <w:ind w:firstLine="0"/>
      <w:jc w:val="left"/>
    </w:pPr>
    <w:rPr>
      <w:rFonts w:eastAsia="Times New Roman" w:cs="Times New Roman"/>
      <w:b/>
      <w:noProof/>
      <w:sz w:val="22"/>
      <w:szCs w:val="20"/>
      <w:lang w:val="en-US" w:eastAsia="ru-RU"/>
    </w:rPr>
  </w:style>
  <w:style w:type="paragraph" w:customStyle="1" w:styleId="28">
    <w:name w:val="Название_книги2"/>
    <w:basedOn w:val="a1"/>
    <w:uiPriority w:val="99"/>
    <w:qFormat/>
    <w:rsid w:val="00011D8D"/>
    <w:pPr>
      <w:widowControl w:val="0"/>
      <w:ind w:firstLine="0"/>
      <w:jc w:val="center"/>
    </w:pPr>
    <w:rPr>
      <w:rFonts w:eastAsia="Calibri" w:cs="Times New Roman"/>
      <w:b/>
      <w:sz w:val="28"/>
    </w:rPr>
  </w:style>
  <w:style w:type="paragraph" w:customStyle="1" w:styleId="1f1">
    <w:name w:val="Название книги1"/>
    <w:basedOn w:val="a1"/>
    <w:uiPriority w:val="99"/>
    <w:qFormat/>
    <w:rsid w:val="00011D8D"/>
    <w:pPr>
      <w:spacing w:line="240" w:lineRule="auto"/>
      <w:ind w:firstLine="0"/>
      <w:jc w:val="center"/>
    </w:pPr>
    <w:rPr>
      <w:rFonts w:eastAsia="Calibri" w:cs="Times New Roman"/>
      <w:caps/>
      <w:sz w:val="28"/>
      <w:szCs w:val="24"/>
    </w:rPr>
  </w:style>
  <w:style w:type="character" w:customStyle="1" w:styleId="1f2">
    <w:name w:val="1 Обычно Знак"/>
    <w:link w:val="1f3"/>
    <w:locked/>
    <w:rsid w:val="00011D8D"/>
    <w:rPr>
      <w:rFonts w:ascii="Times New Roman" w:eastAsia="Calibri" w:hAnsi="Times New Roman" w:cs="Times New Roman"/>
      <w:sz w:val="24"/>
      <w:szCs w:val="28"/>
    </w:rPr>
  </w:style>
  <w:style w:type="paragraph" w:customStyle="1" w:styleId="1f3">
    <w:name w:val="1 Обычно"/>
    <w:basedOn w:val="a1"/>
    <w:link w:val="1f2"/>
    <w:qFormat/>
    <w:rsid w:val="00011D8D"/>
    <w:rPr>
      <w:rFonts w:eastAsia="Calibri" w:cs="Times New Roman"/>
      <w:szCs w:val="28"/>
    </w:rPr>
  </w:style>
  <w:style w:type="paragraph" w:customStyle="1" w:styleId="37">
    <w:name w:val="Название Книги3"/>
    <w:basedOn w:val="a1"/>
    <w:uiPriority w:val="99"/>
    <w:qFormat/>
    <w:rsid w:val="00011D8D"/>
    <w:pPr>
      <w:ind w:firstLine="0"/>
      <w:jc w:val="center"/>
    </w:pPr>
    <w:rPr>
      <w:sz w:val="28"/>
    </w:rPr>
  </w:style>
  <w:style w:type="paragraph" w:customStyle="1" w:styleId="font5">
    <w:name w:val="font5"/>
    <w:basedOn w:val="a1"/>
    <w:uiPriority w:val="99"/>
    <w:qFormat/>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6">
    <w:name w:val="font6"/>
    <w:basedOn w:val="a1"/>
    <w:uiPriority w:val="99"/>
    <w:qFormat/>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7">
    <w:name w:val="font7"/>
    <w:basedOn w:val="a1"/>
    <w:uiPriority w:val="99"/>
    <w:qFormat/>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8">
    <w:name w:val="font8"/>
    <w:basedOn w:val="a1"/>
    <w:uiPriority w:val="99"/>
    <w:qFormat/>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9">
    <w:name w:val="font9"/>
    <w:basedOn w:val="a1"/>
    <w:uiPriority w:val="99"/>
    <w:qFormat/>
    <w:rsid w:val="00011D8D"/>
    <w:pPr>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8">
    <w:name w:val="xl88"/>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9">
    <w:name w:val="xl89"/>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szCs w:val="24"/>
      <w:lang w:eastAsia="ru-RU"/>
    </w:rPr>
  </w:style>
  <w:style w:type="paragraph" w:customStyle="1" w:styleId="xl90">
    <w:name w:val="xl90"/>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1">
    <w:name w:val="xl91"/>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2">
    <w:name w:val="xl92"/>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3">
    <w:name w:val="xl93"/>
    <w:basedOn w:val="a1"/>
    <w:qFormat/>
    <w:rsid w:val="00011D8D"/>
    <w:pPr>
      <w:pBdr>
        <w:top w:val="single" w:sz="4" w:space="0" w:color="000000"/>
        <w:left w:val="single" w:sz="4" w:space="9"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4">
    <w:name w:val="xl94"/>
    <w:basedOn w:val="a1"/>
    <w:qFormat/>
    <w:rsid w:val="00011D8D"/>
    <w:pPr>
      <w:pBdr>
        <w:left w:val="single" w:sz="4" w:space="9" w:color="000000"/>
        <w:bottom w:val="single" w:sz="4" w:space="0"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5">
    <w:name w:val="xl95"/>
    <w:basedOn w:val="a1"/>
    <w:qFormat/>
    <w:rsid w:val="00011D8D"/>
    <w:pPr>
      <w:pBdr>
        <w:top w:val="single" w:sz="4" w:space="0" w:color="000000"/>
        <w:left w:val="single" w:sz="4" w:space="18"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6">
    <w:name w:val="xl96"/>
    <w:basedOn w:val="a1"/>
    <w:qFormat/>
    <w:rsid w:val="00011D8D"/>
    <w:pPr>
      <w:pBdr>
        <w:left w:val="single" w:sz="4" w:space="18" w:color="000000"/>
        <w:bottom w:val="single" w:sz="4" w:space="0"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7">
    <w:name w:val="xl97"/>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8">
    <w:name w:val="xl98"/>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9">
    <w:name w:val="xl99"/>
    <w:basedOn w:val="a1"/>
    <w:qFormat/>
    <w:rsid w:val="00011D8D"/>
    <w:pPr>
      <w:pBdr>
        <w:top w:val="single" w:sz="4" w:space="0" w:color="000000"/>
        <w:left w:val="single" w:sz="4" w:space="31"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0">
    <w:name w:val="xl100"/>
    <w:basedOn w:val="a1"/>
    <w:qFormat/>
    <w:rsid w:val="00011D8D"/>
    <w:pPr>
      <w:pBdr>
        <w:left w:val="single" w:sz="4" w:space="31" w:color="000000"/>
        <w:bottom w:val="single" w:sz="4" w:space="0"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1">
    <w:name w:val="xl101"/>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2">
    <w:name w:val="xl102"/>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3">
    <w:name w:val="xl103"/>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4">
    <w:name w:val="xl104"/>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5">
    <w:name w:val="xl105"/>
    <w:basedOn w:val="a1"/>
    <w:qFormat/>
    <w:rsid w:val="00011D8D"/>
    <w:pPr>
      <w:pBdr>
        <w:top w:val="single" w:sz="4" w:space="0" w:color="000000"/>
        <w:left w:val="single" w:sz="4" w:space="0" w:color="000000"/>
        <w:bottom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6">
    <w:name w:val="xl106"/>
    <w:basedOn w:val="a1"/>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7">
    <w:name w:val="xl107"/>
    <w:basedOn w:val="a1"/>
    <w:qFormat/>
    <w:rsid w:val="00011D8D"/>
    <w:pPr>
      <w:pBdr>
        <w:top w:val="single" w:sz="4" w:space="0" w:color="000000"/>
        <w:left w:val="single" w:sz="4" w:space="27" w:color="000000"/>
        <w:bottom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8">
    <w:name w:val="xl108"/>
    <w:basedOn w:val="a1"/>
    <w:uiPriority w:val="99"/>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9">
    <w:name w:val="xl109"/>
    <w:basedOn w:val="a1"/>
    <w:uiPriority w:val="99"/>
    <w:qFormat/>
    <w:rsid w:val="00011D8D"/>
    <w:pPr>
      <w:pBdr>
        <w:top w:val="single" w:sz="4" w:space="0" w:color="000000"/>
        <w:bottom w:val="single" w:sz="4" w:space="0" w:color="000000"/>
      </w:pBdr>
      <w:shd w:val="clear" w:color="auto" w:fill="FFFF00"/>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0">
    <w:name w:val="xl110"/>
    <w:basedOn w:val="a1"/>
    <w:uiPriority w:val="99"/>
    <w:qFormat/>
    <w:rsid w:val="00011D8D"/>
    <w:pPr>
      <w:pBdr>
        <w:top w:val="single" w:sz="4" w:space="0" w:color="000000"/>
        <w:left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1">
    <w:name w:val="xl111"/>
    <w:basedOn w:val="a1"/>
    <w:uiPriority w:val="99"/>
    <w:qFormat/>
    <w:rsid w:val="00011D8D"/>
    <w:pPr>
      <w:pBdr>
        <w:top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2">
    <w:name w:val="xl112"/>
    <w:basedOn w:val="a1"/>
    <w:uiPriority w:val="99"/>
    <w:qFormat/>
    <w:rsid w:val="00011D8D"/>
    <w:pPr>
      <w:pBdr>
        <w:top w:val="single" w:sz="4" w:space="0" w:color="000000"/>
        <w:bottom w:val="single" w:sz="4" w:space="0" w:color="000000"/>
        <w:right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3">
    <w:name w:val="xl113"/>
    <w:basedOn w:val="a1"/>
    <w:uiPriority w:val="99"/>
    <w:qFormat/>
    <w:rsid w:val="00011D8D"/>
    <w:pPr>
      <w:pBdr>
        <w:top w:val="single" w:sz="4" w:space="0" w:color="000000"/>
        <w:left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4">
    <w:name w:val="xl114"/>
    <w:basedOn w:val="a1"/>
    <w:uiPriority w:val="99"/>
    <w:qFormat/>
    <w:rsid w:val="00011D8D"/>
    <w:pPr>
      <w:pBdr>
        <w:top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5">
    <w:name w:val="xl115"/>
    <w:basedOn w:val="a1"/>
    <w:uiPriority w:val="99"/>
    <w:qFormat/>
    <w:rsid w:val="00011D8D"/>
    <w:pPr>
      <w:pBdr>
        <w:top w:val="single" w:sz="4" w:space="0" w:color="000000"/>
        <w:bottom w:val="single" w:sz="4" w:space="0" w:color="000000"/>
        <w:right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6">
    <w:name w:val="xl116"/>
    <w:basedOn w:val="a1"/>
    <w:uiPriority w:val="99"/>
    <w:qFormat/>
    <w:rsid w:val="00011D8D"/>
    <w:pPr>
      <w:pBdr>
        <w:top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7">
    <w:name w:val="xl117"/>
    <w:basedOn w:val="a1"/>
    <w:uiPriority w:val="99"/>
    <w:qFormat/>
    <w:rsid w:val="00011D8D"/>
    <w:pPr>
      <w:pBdr>
        <w:top w:val="single" w:sz="4" w:space="0" w:color="000000"/>
        <w:left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8">
    <w:name w:val="xl118"/>
    <w:basedOn w:val="a1"/>
    <w:uiPriority w:val="99"/>
    <w:qFormat/>
    <w:rsid w:val="00011D8D"/>
    <w:pPr>
      <w:pBdr>
        <w:top w:val="single" w:sz="4" w:space="0" w:color="000000"/>
        <w:bottom w:val="single" w:sz="4" w:space="0" w:color="000000"/>
        <w:right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9">
    <w:name w:val="xl119"/>
    <w:basedOn w:val="a1"/>
    <w:uiPriority w:val="99"/>
    <w:qFormat/>
    <w:rsid w:val="00011D8D"/>
    <w:pPr>
      <w:pBdr>
        <w:top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0">
    <w:name w:val="xl120"/>
    <w:basedOn w:val="a1"/>
    <w:uiPriority w:val="99"/>
    <w:qFormat/>
    <w:rsid w:val="00011D8D"/>
    <w:pPr>
      <w:pBdr>
        <w:top w:val="single" w:sz="4" w:space="0" w:color="000000"/>
        <w:left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1">
    <w:name w:val="xl121"/>
    <w:basedOn w:val="a1"/>
    <w:uiPriority w:val="99"/>
    <w:qFormat/>
    <w:rsid w:val="00011D8D"/>
    <w:pPr>
      <w:pBdr>
        <w:top w:val="single" w:sz="4" w:space="0" w:color="000000"/>
        <w:bottom w:val="single" w:sz="4" w:space="0" w:color="000000"/>
        <w:right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38">
    <w:name w:val="Основной текст3"/>
    <w:basedOn w:val="a1"/>
    <w:uiPriority w:val="34"/>
    <w:qFormat/>
    <w:rsid w:val="00011D8D"/>
    <w:pPr>
      <w:shd w:val="clear" w:color="auto" w:fill="FFFFFF"/>
      <w:spacing w:line="276" w:lineRule="auto"/>
    </w:pPr>
    <w:rPr>
      <w:rFonts w:eastAsia="Times New Roman" w:cs="Times New Roman"/>
      <w:color w:val="000000"/>
      <w:sz w:val="25"/>
      <w:szCs w:val="25"/>
      <w:lang w:eastAsia="ar-SA"/>
    </w:rPr>
  </w:style>
  <w:style w:type="character" w:styleId="affff8">
    <w:name w:val="footnote reference"/>
    <w:aliases w:val="Знак сноски 1,Знак сноски-FN"/>
    <w:basedOn w:val="a2"/>
    <w:uiPriority w:val="99"/>
    <w:unhideWhenUsed/>
    <w:rsid w:val="00011D8D"/>
    <w:rPr>
      <w:rFonts w:ascii="Times New Roman" w:hAnsi="Times New Roman" w:cs="Times New Roman" w:hint="default"/>
      <w:vertAlign w:val="superscript"/>
    </w:rPr>
  </w:style>
  <w:style w:type="character" w:styleId="affff9">
    <w:name w:val="annotation reference"/>
    <w:basedOn w:val="a2"/>
    <w:uiPriority w:val="99"/>
    <w:semiHidden/>
    <w:unhideWhenUsed/>
    <w:rsid w:val="00011D8D"/>
    <w:rPr>
      <w:sz w:val="16"/>
      <w:szCs w:val="16"/>
    </w:rPr>
  </w:style>
  <w:style w:type="character" w:styleId="affffa">
    <w:name w:val="page number"/>
    <w:aliases w:val="PN"/>
    <w:basedOn w:val="a2"/>
    <w:semiHidden/>
    <w:unhideWhenUsed/>
    <w:rsid w:val="00011D8D"/>
    <w:rPr>
      <w:rFonts w:ascii="Times New Roman" w:hAnsi="Times New Roman" w:cs="Times New Roman" w:hint="default"/>
    </w:rPr>
  </w:style>
  <w:style w:type="character" w:styleId="affffb">
    <w:name w:val="endnote reference"/>
    <w:basedOn w:val="a2"/>
    <w:uiPriority w:val="99"/>
    <w:semiHidden/>
    <w:unhideWhenUsed/>
    <w:rsid w:val="00011D8D"/>
    <w:rPr>
      <w:rFonts w:ascii="Times New Roman" w:hAnsi="Times New Roman" w:cs="Times New Roman" w:hint="default"/>
      <w:vertAlign w:val="superscript"/>
    </w:rPr>
  </w:style>
  <w:style w:type="character" w:styleId="affffc">
    <w:name w:val="Intense Emphasis"/>
    <w:basedOn w:val="a2"/>
    <w:uiPriority w:val="21"/>
    <w:qFormat/>
    <w:rsid w:val="00011D8D"/>
    <w:rPr>
      <w:b/>
      <w:bCs/>
      <w:i/>
      <w:iCs/>
      <w:color w:val="5B9BD5" w:themeColor="accent1"/>
    </w:rPr>
  </w:style>
  <w:style w:type="character" w:styleId="affffd">
    <w:name w:val="Book Title"/>
    <w:basedOn w:val="a2"/>
    <w:uiPriority w:val="99"/>
    <w:qFormat/>
    <w:rsid w:val="00011D8D"/>
    <w:rPr>
      <w:rFonts w:ascii="Times New Roman" w:hAnsi="Times New Roman" w:cs="Times New Roman" w:hint="default"/>
      <w:smallCaps/>
      <w:spacing w:val="5"/>
    </w:rPr>
  </w:style>
  <w:style w:type="character" w:customStyle="1" w:styleId="710">
    <w:name w:val="Заголовок 7 Знак1"/>
    <w:basedOn w:val="a2"/>
    <w:uiPriority w:val="99"/>
    <w:semiHidden/>
    <w:rsid w:val="00011D8D"/>
    <w:rPr>
      <w:rFonts w:asciiTheme="majorHAnsi" w:eastAsiaTheme="majorEastAsia" w:hAnsiTheme="majorHAnsi" w:cstheme="majorBidi"/>
      <w:i/>
      <w:iCs/>
      <w:color w:val="1F4D78" w:themeColor="accent1" w:themeShade="7F"/>
      <w:sz w:val="24"/>
      <w:szCs w:val="22"/>
    </w:rPr>
  </w:style>
  <w:style w:type="character" w:customStyle="1" w:styleId="810">
    <w:name w:val="Заголовок 8 Знак1"/>
    <w:basedOn w:val="a2"/>
    <w:uiPriority w:val="99"/>
    <w:semiHidden/>
    <w:rsid w:val="00011D8D"/>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2"/>
    <w:uiPriority w:val="99"/>
    <w:semiHidden/>
    <w:rsid w:val="00011D8D"/>
    <w:rPr>
      <w:rFonts w:asciiTheme="majorHAnsi" w:eastAsiaTheme="majorEastAsia" w:hAnsiTheme="majorHAnsi" w:cstheme="majorBidi"/>
      <w:i/>
      <w:iCs/>
      <w:color w:val="272727" w:themeColor="text1" w:themeTint="D8"/>
      <w:sz w:val="21"/>
      <w:szCs w:val="21"/>
    </w:rPr>
  </w:style>
  <w:style w:type="character" w:customStyle="1" w:styleId="1f4">
    <w:name w:val="Тема примечания Знак1"/>
    <w:basedOn w:val="18"/>
    <w:uiPriority w:val="99"/>
    <w:semiHidden/>
    <w:rsid w:val="00011D8D"/>
    <w:rPr>
      <w:rFonts w:ascii="Times New Roman" w:hAnsi="Times New Roman"/>
      <w:b/>
      <w:bCs/>
      <w:sz w:val="20"/>
      <w:szCs w:val="20"/>
    </w:rPr>
  </w:style>
  <w:style w:type="character" w:customStyle="1" w:styleId="1f5">
    <w:name w:val="Текст выноски Знак1"/>
    <w:basedOn w:val="a2"/>
    <w:uiPriority w:val="99"/>
    <w:semiHidden/>
    <w:rsid w:val="00011D8D"/>
    <w:rPr>
      <w:rFonts w:ascii="Segoe UI" w:hAnsi="Segoe UI" w:cs="Segoe UI"/>
      <w:sz w:val="18"/>
      <w:szCs w:val="18"/>
    </w:rPr>
  </w:style>
  <w:style w:type="character" w:customStyle="1" w:styleId="1f6">
    <w:name w:val="Верхний колонтитул Знак1"/>
    <w:basedOn w:val="a2"/>
    <w:uiPriority w:val="99"/>
    <w:semiHidden/>
    <w:rsid w:val="00011D8D"/>
    <w:rPr>
      <w:rFonts w:ascii="Times New Roman" w:hAnsi="Times New Roman"/>
      <w:sz w:val="24"/>
    </w:rPr>
  </w:style>
  <w:style w:type="character" w:customStyle="1" w:styleId="1f7">
    <w:name w:val="Нижний колонтитул Знак1"/>
    <w:basedOn w:val="a2"/>
    <w:uiPriority w:val="99"/>
    <w:semiHidden/>
    <w:rsid w:val="00011D8D"/>
    <w:rPr>
      <w:rFonts w:ascii="Times New Roman" w:hAnsi="Times New Roman"/>
      <w:sz w:val="24"/>
    </w:rPr>
  </w:style>
  <w:style w:type="character" w:customStyle="1" w:styleId="1f8">
    <w:name w:val="Название Знак1"/>
    <w:basedOn w:val="a2"/>
    <w:uiPriority w:val="99"/>
    <w:rsid w:val="00011D8D"/>
    <w:rPr>
      <w:rFonts w:asciiTheme="majorHAnsi" w:eastAsiaTheme="majorEastAsia" w:hAnsiTheme="majorHAnsi" w:cstheme="majorBidi"/>
      <w:spacing w:val="-10"/>
      <w:kern w:val="28"/>
      <w:sz w:val="56"/>
      <w:szCs w:val="56"/>
    </w:rPr>
  </w:style>
  <w:style w:type="character" w:customStyle="1" w:styleId="1f9">
    <w:name w:val="Подзаголовок Знак1"/>
    <w:basedOn w:val="a2"/>
    <w:uiPriority w:val="99"/>
    <w:rsid w:val="00011D8D"/>
    <w:rPr>
      <w:rFonts w:eastAsiaTheme="minorEastAsia"/>
      <w:color w:val="5A5A5A" w:themeColor="text1" w:themeTint="A5"/>
      <w:spacing w:val="15"/>
    </w:rPr>
  </w:style>
  <w:style w:type="character" w:customStyle="1" w:styleId="1fa">
    <w:name w:val="Текст концевой сноски Знак1"/>
    <w:basedOn w:val="a2"/>
    <w:uiPriority w:val="99"/>
    <w:semiHidden/>
    <w:rsid w:val="00011D8D"/>
    <w:rPr>
      <w:rFonts w:ascii="Times New Roman" w:hAnsi="Times New Roman"/>
      <w:sz w:val="20"/>
      <w:szCs w:val="20"/>
    </w:rPr>
  </w:style>
  <w:style w:type="character" w:customStyle="1" w:styleId="affffe">
    <w:name w:val="Выделение по тексту"/>
    <w:uiPriority w:val="99"/>
    <w:rsid w:val="00011D8D"/>
    <w:rPr>
      <w:rFonts w:ascii="Courier New" w:hAnsi="Courier New" w:cs="Courier New" w:hint="default"/>
      <w:lang w:val="ru-RU"/>
    </w:rPr>
  </w:style>
  <w:style w:type="character" w:customStyle="1" w:styleId="213">
    <w:name w:val="Основной текст 2 Знак1"/>
    <w:basedOn w:val="a2"/>
    <w:uiPriority w:val="99"/>
    <w:semiHidden/>
    <w:rsid w:val="00011D8D"/>
    <w:rPr>
      <w:rFonts w:ascii="Times New Roman" w:hAnsi="Times New Roman"/>
      <w:sz w:val="24"/>
    </w:rPr>
  </w:style>
  <w:style w:type="character" w:customStyle="1" w:styleId="interface">
    <w:name w:val="interface"/>
    <w:uiPriority w:val="99"/>
    <w:rsid w:val="00011D8D"/>
    <w:rPr>
      <w:rFonts w:ascii="Arial" w:hAnsi="Arial" w:cs="Arial" w:hint="default"/>
      <w:color w:val="auto"/>
      <w:sz w:val="20"/>
    </w:rPr>
  </w:style>
  <w:style w:type="character" w:customStyle="1" w:styleId="311">
    <w:name w:val="Основной текст с отступом 3 Знак1"/>
    <w:basedOn w:val="a2"/>
    <w:uiPriority w:val="99"/>
    <w:semiHidden/>
    <w:rsid w:val="00011D8D"/>
    <w:rPr>
      <w:rFonts w:ascii="Times New Roman" w:hAnsi="Times New Roman"/>
      <w:sz w:val="16"/>
      <w:szCs w:val="16"/>
    </w:rPr>
  </w:style>
  <w:style w:type="character" w:customStyle="1" w:styleId="214">
    <w:name w:val="Основной текст с отступом 2 Знак1"/>
    <w:basedOn w:val="a2"/>
    <w:uiPriority w:val="99"/>
    <w:semiHidden/>
    <w:rsid w:val="00011D8D"/>
    <w:rPr>
      <w:rFonts w:ascii="Times New Roman" w:hAnsi="Times New Roman"/>
      <w:sz w:val="24"/>
    </w:rPr>
  </w:style>
  <w:style w:type="character" w:customStyle="1" w:styleId="1fb">
    <w:name w:val="Основной текст с отступом Знак1"/>
    <w:basedOn w:val="a2"/>
    <w:uiPriority w:val="99"/>
    <w:semiHidden/>
    <w:rsid w:val="00011D8D"/>
    <w:rPr>
      <w:rFonts w:ascii="Times New Roman" w:hAnsi="Times New Roman"/>
      <w:sz w:val="24"/>
    </w:rPr>
  </w:style>
  <w:style w:type="character" w:customStyle="1" w:styleId="312">
    <w:name w:val="Основной текст 3 Знак1"/>
    <w:basedOn w:val="a2"/>
    <w:uiPriority w:val="99"/>
    <w:semiHidden/>
    <w:rsid w:val="00011D8D"/>
    <w:rPr>
      <w:rFonts w:ascii="Times New Roman" w:hAnsi="Times New Roman"/>
      <w:sz w:val="16"/>
      <w:szCs w:val="16"/>
    </w:rPr>
  </w:style>
  <w:style w:type="character" w:customStyle="1" w:styleId="1fc">
    <w:name w:val="Текст Знак1"/>
    <w:basedOn w:val="a2"/>
    <w:uiPriority w:val="99"/>
    <w:semiHidden/>
    <w:rsid w:val="00011D8D"/>
    <w:rPr>
      <w:rFonts w:ascii="Consolas" w:hAnsi="Consolas"/>
      <w:sz w:val="21"/>
      <w:szCs w:val="21"/>
    </w:rPr>
  </w:style>
  <w:style w:type="character" w:customStyle="1" w:styleId="afffff">
    <w:name w:val="Знак Знак"/>
    <w:uiPriority w:val="99"/>
    <w:rsid w:val="00011D8D"/>
    <w:rPr>
      <w:rFonts w:ascii="Arial" w:hAnsi="Arial" w:cs="Arial" w:hint="default"/>
      <w:b/>
      <w:bCs w:val="0"/>
      <w:sz w:val="22"/>
      <w:lang w:val="ru-RU" w:eastAsia="ru-RU"/>
    </w:rPr>
  </w:style>
  <w:style w:type="character" w:customStyle="1" w:styleId="1fd">
    <w:name w:val="Список Марк.1 Знак Знак Знак"/>
    <w:uiPriority w:val="99"/>
    <w:rsid w:val="00011D8D"/>
    <w:rPr>
      <w:rFonts w:ascii="Arial" w:hAnsi="Arial" w:cs="Arial" w:hint="default"/>
      <w:sz w:val="22"/>
      <w:lang w:val="ru-RU" w:eastAsia="ru-RU"/>
    </w:rPr>
  </w:style>
  <w:style w:type="character" w:customStyle="1" w:styleId="1fe">
    <w:name w:val="Схема документа Знак1"/>
    <w:basedOn w:val="a2"/>
    <w:uiPriority w:val="99"/>
    <w:semiHidden/>
    <w:rsid w:val="00011D8D"/>
    <w:rPr>
      <w:rFonts w:ascii="Segoe UI" w:hAnsi="Segoe UI" w:cs="Segoe UI"/>
      <w:sz w:val="16"/>
      <w:szCs w:val="16"/>
    </w:rPr>
  </w:style>
  <w:style w:type="character" w:customStyle="1" w:styleId="DocumentMapChar1">
    <w:name w:val="Document Map Char1"/>
    <w:basedOn w:val="a2"/>
    <w:uiPriority w:val="99"/>
    <w:semiHidden/>
    <w:locked/>
    <w:rsid w:val="00011D8D"/>
    <w:rPr>
      <w:rFonts w:ascii="Times New Roman" w:hAnsi="Times New Roman" w:cs="Times New Roman" w:hint="default"/>
      <w:sz w:val="2"/>
    </w:rPr>
  </w:style>
  <w:style w:type="character" w:customStyle="1" w:styleId="apple-converted-space">
    <w:name w:val="apple-converted-space"/>
    <w:basedOn w:val="a2"/>
    <w:rsid w:val="00011D8D"/>
    <w:rPr>
      <w:rFonts w:ascii="Times New Roman" w:hAnsi="Times New Roman" w:cs="Times New Roman" w:hint="default"/>
    </w:rPr>
  </w:style>
  <w:style w:type="character" w:customStyle="1" w:styleId="searchtext">
    <w:name w:val="searchtext"/>
    <w:basedOn w:val="a2"/>
    <w:uiPriority w:val="99"/>
    <w:rsid w:val="00011D8D"/>
    <w:rPr>
      <w:rFonts w:ascii="Times New Roman" w:hAnsi="Times New Roman" w:cs="Times New Roman" w:hint="default"/>
    </w:rPr>
  </w:style>
  <w:style w:type="character" w:customStyle="1" w:styleId="nowrap1">
    <w:name w:val="nowrap1"/>
    <w:basedOn w:val="a2"/>
    <w:uiPriority w:val="99"/>
    <w:rsid w:val="00011D8D"/>
    <w:rPr>
      <w:rFonts w:ascii="Times New Roman" w:hAnsi="Times New Roman" w:cs="Times New Roman" w:hint="default"/>
    </w:rPr>
  </w:style>
  <w:style w:type="character" w:customStyle="1" w:styleId="Heading2Char">
    <w:name w:val="Heading 2 Char"/>
    <w:basedOn w:val="a2"/>
    <w:uiPriority w:val="99"/>
    <w:semiHidden/>
    <w:locked/>
    <w:rsid w:val="00011D8D"/>
    <w:rPr>
      <w:rFonts w:ascii="Cambria" w:hAnsi="Cambria" w:cs="Times New Roman" w:hint="default"/>
      <w:b/>
      <w:bCs/>
      <w:i/>
      <w:iCs/>
      <w:sz w:val="28"/>
      <w:szCs w:val="28"/>
      <w:lang w:eastAsia="en-US"/>
    </w:rPr>
  </w:style>
  <w:style w:type="character" w:customStyle="1" w:styleId="Heading3Char">
    <w:name w:val="Heading 3 Char"/>
    <w:basedOn w:val="a2"/>
    <w:uiPriority w:val="99"/>
    <w:semiHidden/>
    <w:locked/>
    <w:rsid w:val="00011D8D"/>
    <w:rPr>
      <w:rFonts w:ascii="Cambria" w:hAnsi="Cambria" w:cs="Times New Roman" w:hint="default"/>
      <w:b/>
      <w:bCs/>
      <w:sz w:val="26"/>
      <w:szCs w:val="26"/>
      <w:lang w:eastAsia="en-US"/>
    </w:rPr>
  </w:style>
  <w:style w:type="character" w:customStyle="1" w:styleId="BalloonTextChar">
    <w:name w:val="Balloon Text Char"/>
    <w:basedOn w:val="a2"/>
    <w:uiPriority w:val="99"/>
    <w:semiHidden/>
    <w:locked/>
    <w:rsid w:val="00011D8D"/>
    <w:rPr>
      <w:rFonts w:ascii="Times New Roman" w:hAnsi="Times New Roman" w:cs="Times New Roman" w:hint="default"/>
      <w:sz w:val="2"/>
      <w:lang w:eastAsia="en-US"/>
    </w:rPr>
  </w:style>
  <w:style w:type="character" w:customStyle="1" w:styleId="HeaderChar">
    <w:name w:val="Header Char"/>
    <w:basedOn w:val="a2"/>
    <w:uiPriority w:val="99"/>
    <w:semiHidden/>
    <w:locked/>
    <w:rsid w:val="00011D8D"/>
    <w:rPr>
      <w:rFonts w:ascii="Times New Roman" w:hAnsi="Times New Roman" w:cs="Times New Roman" w:hint="default"/>
      <w:lang w:eastAsia="en-US"/>
    </w:rPr>
  </w:style>
  <w:style w:type="character" w:customStyle="1" w:styleId="FooterChar">
    <w:name w:val="Footer Char"/>
    <w:basedOn w:val="a2"/>
    <w:uiPriority w:val="99"/>
    <w:semiHidden/>
    <w:locked/>
    <w:rsid w:val="00011D8D"/>
    <w:rPr>
      <w:rFonts w:ascii="Times New Roman" w:hAnsi="Times New Roman" w:cs="Times New Roman" w:hint="default"/>
      <w:lang w:eastAsia="en-US"/>
    </w:rPr>
  </w:style>
  <w:style w:type="character" w:customStyle="1" w:styleId="ms-rtethemefontface-1">
    <w:name w:val="ms-rtethemefontface-1"/>
    <w:basedOn w:val="a2"/>
    <w:uiPriority w:val="99"/>
    <w:rsid w:val="00011D8D"/>
    <w:rPr>
      <w:rFonts w:ascii="Times New Roman" w:hAnsi="Times New Roman" w:cs="Times New Roman" w:hint="default"/>
    </w:rPr>
  </w:style>
  <w:style w:type="character" w:customStyle="1" w:styleId="ms-rtethemeforecolor-2-0">
    <w:name w:val="ms-rtethemeforecolor-2-0"/>
    <w:basedOn w:val="a2"/>
    <w:uiPriority w:val="99"/>
    <w:rsid w:val="00011D8D"/>
    <w:rPr>
      <w:rFonts w:ascii="Times New Roman" w:hAnsi="Times New Roman" w:cs="Times New Roman" w:hint="default"/>
    </w:rPr>
  </w:style>
  <w:style w:type="character" w:customStyle="1" w:styleId="ms-rteforecolor-2">
    <w:name w:val="ms-rteforecolor-2"/>
    <w:basedOn w:val="a2"/>
    <w:uiPriority w:val="99"/>
    <w:rsid w:val="00011D8D"/>
    <w:rPr>
      <w:rFonts w:ascii="Times New Roman" w:hAnsi="Times New Roman" w:cs="Times New Roman" w:hint="default"/>
    </w:rPr>
  </w:style>
  <w:style w:type="table" w:styleId="afffff0">
    <w:name w:val="Table Grid"/>
    <w:basedOn w:val="a3"/>
    <w:uiPriority w:val="39"/>
    <w:rsid w:val="00011D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011D8D"/>
    <w:pPr>
      <w:spacing w:after="0" w:line="240" w:lineRule="auto"/>
    </w:pPr>
    <w:rPr>
      <w:rFonts w:eastAsiaTheme="minorEastAsia"/>
    </w:rPr>
    <w:tblPr>
      <w:tblCellMar>
        <w:top w:w="0" w:type="dxa"/>
        <w:left w:w="0" w:type="dxa"/>
        <w:bottom w:w="0" w:type="dxa"/>
        <w:right w:w="0" w:type="dxa"/>
      </w:tblCellMar>
    </w:tblPr>
  </w:style>
  <w:style w:type="paragraph" w:styleId="1ff">
    <w:name w:val="toc 1"/>
    <w:basedOn w:val="a1"/>
    <w:next w:val="a1"/>
    <w:autoRedefine/>
    <w:uiPriority w:val="39"/>
    <w:unhideWhenUsed/>
    <w:rsid w:val="002F62CC"/>
    <w:pPr>
      <w:tabs>
        <w:tab w:val="right" w:pos="9346"/>
      </w:tabs>
      <w:spacing w:after="100"/>
      <w:ind w:firstLine="0"/>
    </w:pPr>
  </w:style>
  <w:style w:type="paragraph" w:styleId="29">
    <w:name w:val="toc 2"/>
    <w:basedOn w:val="a1"/>
    <w:next w:val="a1"/>
    <w:autoRedefine/>
    <w:uiPriority w:val="39"/>
    <w:unhideWhenUsed/>
    <w:rsid w:val="002F62CC"/>
    <w:pPr>
      <w:tabs>
        <w:tab w:val="left" w:pos="426"/>
        <w:tab w:val="right" w:pos="9346"/>
      </w:tabs>
      <w:spacing w:after="100"/>
      <w:ind w:firstLine="0"/>
    </w:pPr>
  </w:style>
  <w:style w:type="paragraph" w:styleId="39">
    <w:name w:val="toc 3"/>
    <w:basedOn w:val="a1"/>
    <w:next w:val="a1"/>
    <w:autoRedefine/>
    <w:uiPriority w:val="39"/>
    <w:unhideWhenUsed/>
    <w:rsid w:val="002F62CC"/>
    <w:pPr>
      <w:tabs>
        <w:tab w:val="right" w:pos="9346"/>
      </w:tabs>
      <w:ind w:firstLine="0"/>
    </w:pPr>
  </w:style>
  <w:style w:type="paragraph" w:customStyle="1" w:styleId="44">
    <w:name w:val="4 Уровень"/>
    <w:basedOn w:val="1f3"/>
    <w:next w:val="1f3"/>
    <w:link w:val="45"/>
    <w:qFormat/>
    <w:rsid w:val="002438B1"/>
    <w:pPr>
      <w:spacing w:after="120"/>
      <w:outlineLvl w:val="3"/>
    </w:pPr>
  </w:style>
  <w:style w:type="character" w:customStyle="1" w:styleId="45">
    <w:name w:val="4 Уровень Знак"/>
    <w:basedOn w:val="1f2"/>
    <w:link w:val="44"/>
    <w:rsid w:val="002438B1"/>
    <w:rPr>
      <w:rFonts w:ascii="Times New Roman" w:eastAsia="Calibri" w:hAnsi="Times New Roman" w:cs="Times New Roman"/>
      <w:sz w:val="24"/>
      <w:szCs w:val="28"/>
    </w:rPr>
  </w:style>
  <w:style w:type="paragraph" w:customStyle="1" w:styleId="53">
    <w:name w:val="5 Уровень"/>
    <w:basedOn w:val="1f3"/>
    <w:next w:val="1f3"/>
    <w:link w:val="54"/>
    <w:qFormat/>
    <w:rsid w:val="002438B1"/>
    <w:pPr>
      <w:spacing w:after="120"/>
      <w:outlineLvl w:val="4"/>
    </w:pPr>
  </w:style>
  <w:style w:type="character" w:customStyle="1" w:styleId="54">
    <w:name w:val="5 Уровень Знак"/>
    <w:basedOn w:val="45"/>
    <w:link w:val="53"/>
    <w:rsid w:val="002438B1"/>
    <w:rPr>
      <w:rFonts w:ascii="Times New Roman" w:eastAsia="Calibri" w:hAnsi="Times New Roman" w:cs="Times New Roman"/>
      <w:sz w:val="24"/>
      <w:szCs w:val="28"/>
    </w:rPr>
  </w:style>
  <w:style w:type="paragraph" w:customStyle="1" w:styleId="afffff1">
    <w:name w:val="приложения подписи"/>
    <w:basedOn w:val="1f3"/>
    <w:next w:val="1f3"/>
    <w:link w:val="afffff2"/>
    <w:qFormat/>
    <w:rsid w:val="00D56D9A"/>
    <w:pPr>
      <w:ind w:firstLine="0"/>
      <w:jc w:val="center"/>
      <w:outlineLvl w:val="0"/>
    </w:pPr>
    <w:rPr>
      <w:lang w:eastAsia="ru-RU"/>
    </w:rPr>
  </w:style>
  <w:style w:type="character" w:customStyle="1" w:styleId="afffff2">
    <w:name w:val="приложения подписи Знак"/>
    <w:basedOn w:val="16"/>
    <w:link w:val="afffff1"/>
    <w:rsid w:val="00D56D9A"/>
    <w:rPr>
      <w:rFonts w:ascii="Times New Roman" w:eastAsia="Calibri" w:hAnsi="Times New Roman" w:cs="Times New Roman"/>
      <w:sz w:val="24"/>
      <w:szCs w:val="28"/>
      <w:lang w:eastAsia="ru-RU"/>
    </w:rPr>
  </w:style>
  <w:style w:type="paragraph" w:customStyle="1" w:styleId="7322">
    <w:name w:val="ГОСТ 7.32 Заголовок 2"/>
    <w:basedOn w:val="a1"/>
    <w:next w:val="732"/>
    <w:uiPriority w:val="99"/>
    <w:qFormat/>
    <w:rsid w:val="00D1644A"/>
    <w:pPr>
      <w:keepNext/>
      <w:tabs>
        <w:tab w:val="right" w:leader="dot" w:pos="9356"/>
      </w:tabs>
      <w:ind w:firstLine="0"/>
      <w:jc w:val="center"/>
      <w:outlineLvl w:val="0"/>
    </w:pPr>
    <w:rPr>
      <w:rFonts w:eastAsia="Times New Roman" w:cs="Times New Roman"/>
      <w:bCs/>
      <w:caps/>
      <w:szCs w:val="20"/>
      <w:lang w:eastAsia="ru-RU"/>
    </w:rPr>
  </w:style>
  <w:style w:type="paragraph" w:styleId="afffff3">
    <w:name w:val="TOC Heading"/>
    <w:basedOn w:val="15"/>
    <w:next w:val="a1"/>
    <w:uiPriority w:val="39"/>
    <w:unhideWhenUsed/>
    <w:qFormat/>
    <w:rsid w:val="00856A5A"/>
    <w:pPr>
      <w:spacing w:before="240" w:after="0" w:line="259" w:lineRule="auto"/>
      <w:ind w:firstLine="0"/>
      <w:jc w:val="left"/>
      <w:outlineLvl w:val="9"/>
    </w:pPr>
    <w:rPr>
      <w:rFonts w:asciiTheme="majorHAnsi" w:hAnsiTheme="majorHAnsi"/>
      <w:color w:val="2E74B5" w:themeColor="accent1" w:themeShade="BF"/>
      <w:sz w:val="32"/>
      <w:lang w:eastAsia="ru-RU"/>
    </w:rPr>
  </w:style>
  <w:style w:type="paragraph" w:styleId="afffff4">
    <w:name w:val="No Spacing"/>
    <w:uiPriority w:val="1"/>
    <w:qFormat/>
    <w:rsid w:val="002F62CC"/>
    <w:pPr>
      <w:spacing w:after="0" w:line="240" w:lineRule="auto"/>
      <w:ind w:firstLine="567"/>
      <w:jc w:val="both"/>
    </w:pPr>
    <w:rPr>
      <w:rFonts w:ascii="Times New Roman" w:hAnsi="Times New Roman"/>
      <w:sz w:val="24"/>
    </w:rPr>
  </w:style>
  <w:style w:type="paragraph" w:customStyle="1" w:styleId="1ff0">
    <w:name w:val="1текст"/>
    <w:basedOn w:val="a1"/>
    <w:link w:val="1ff1"/>
    <w:qFormat/>
    <w:rsid w:val="00683904"/>
    <w:pPr>
      <w:shd w:val="clear" w:color="auto" w:fill="FFFFFF"/>
      <w:spacing w:line="276" w:lineRule="auto"/>
      <w:ind w:firstLine="709"/>
    </w:pPr>
    <w:rPr>
      <w:rFonts w:eastAsia="Calibri" w:cs="Times New Roman"/>
      <w:sz w:val="28"/>
      <w:szCs w:val="24"/>
    </w:rPr>
  </w:style>
  <w:style w:type="character" w:customStyle="1" w:styleId="1ff1">
    <w:name w:val="1текст Знак"/>
    <w:link w:val="1ff0"/>
    <w:rsid w:val="00683904"/>
    <w:rPr>
      <w:rFonts w:ascii="Times New Roman" w:eastAsia="Calibri" w:hAnsi="Times New Roman" w:cs="Times New Roman"/>
      <w:sz w:val="28"/>
      <w:szCs w:val="24"/>
      <w:shd w:val="clear" w:color="auto" w:fill="FFFFFF"/>
    </w:rPr>
  </w:style>
  <w:style w:type="paragraph" w:customStyle="1" w:styleId="1ff2">
    <w:name w:val="1заголовок"/>
    <w:basedOn w:val="a1"/>
    <w:link w:val="1ff3"/>
    <w:qFormat/>
    <w:rsid w:val="00683904"/>
    <w:pPr>
      <w:spacing w:after="200" w:line="276" w:lineRule="auto"/>
      <w:ind w:firstLine="0"/>
      <w:outlineLvl w:val="0"/>
    </w:pPr>
    <w:rPr>
      <w:rFonts w:eastAsia="Calibri" w:cs="Times New Roman"/>
      <w:b/>
      <w:szCs w:val="24"/>
    </w:rPr>
  </w:style>
  <w:style w:type="character" w:customStyle="1" w:styleId="1ff3">
    <w:name w:val="1заголовок Знак"/>
    <w:link w:val="1ff2"/>
    <w:rsid w:val="00683904"/>
    <w:rPr>
      <w:rFonts w:ascii="Times New Roman" w:eastAsia="Calibri" w:hAnsi="Times New Roman" w:cs="Times New Roman"/>
      <w:b/>
      <w:sz w:val="24"/>
      <w:szCs w:val="24"/>
    </w:rPr>
  </w:style>
  <w:style w:type="table" w:styleId="afffff5">
    <w:name w:val="Grid Table Light"/>
    <w:basedOn w:val="a3"/>
    <w:uiPriority w:val="40"/>
    <w:rsid w:val="008944A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
    <w:name w:val="List Bullet"/>
    <w:basedOn w:val="a1"/>
    <w:uiPriority w:val="99"/>
    <w:unhideWhenUsed/>
    <w:rsid w:val="008944A4"/>
    <w:pPr>
      <w:numPr>
        <w:numId w:val="9"/>
      </w:numPr>
      <w:spacing w:after="160" w:line="259" w:lineRule="auto"/>
      <w:contextualSpacing/>
      <w:jc w:val="left"/>
    </w:pPr>
    <w:rPr>
      <w:rFonts w:asciiTheme="minorHAnsi" w:hAnsiTheme="minorHAnsi"/>
      <w:sz w:val="22"/>
    </w:rPr>
  </w:style>
  <w:style w:type="character" w:customStyle="1" w:styleId="UnresolvedMention">
    <w:name w:val="Unresolved Mention"/>
    <w:basedOn w:val="a2"/>
    <w:uiPriority w:val="99"/>
    <w:semiHidden/>
    <w:unhideWhenUsed/>
    <w:rsid w:val="008944A4"/>
    <w:rPr>
      <w:color w:val="808080"/>
      <w:shd w:val="clear" w:color="auto" w:fill="E6E6E6"/>
    </w:rPr>
  </w:style>
  <w:style w:type="table" w:styleId="-1">
    <w:name w:val="Grid Table 1 Light"/>
    <w:basedOn w:val="a3"/>
    <w:uiPriority w:val="46"/>
    <w:rsid w:val="00D6370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1">
    <w:name w:val="1 Раздел Стиль1"/>
    <w:basedOn w:val="15"/>
    <w:qFormat/>
    <w:rsid w:val="00065302"/>
    <w:pPr>
      <w:keepLines w:val="0"/>
      <w:numPr>
        <w:numId w:val="10"/>
      </w:numPr>
      <w:tabs>
        <w:tab w:val="left" w:pos="851"/>
      </w:tabs>
      <w:spacing w:after="0"/>
    </w:pPr>
    <w:rPr>
      <w:rFonts w:eastAsia="Times New Roman" w:cs="Times New Roman"/>
      <w:b/>
      <w:bCs/>
      <w:sz w:val="32"/>
    </w:rPr>
  </w:style>
  <w:style w:type="paragraph" w:customStyle="1" w:styleId="111">
    <w:name w:val="1.1 Стиль1"/>
    <w:basedOn w:val="a1"/>
    <w:qFormat/>
    <w:rsid w:val="00065302"/>
    <w:pPr>
      <w:keepNext/>
      <w:numPr>
        <w:ilvl w:val="1"/>
        <w:numId w:val="10"/>
      </w:numPr>
      <w:tabs>
        <w:tab w:val="left" w:pos="993"/>
      </w:tabs>
      <w:spacing w:line="276" w:lineRule="auto"/>
      <w:outlineLvl w:val="1"/>
    </w:pPr>
    <w:rPr>
      <w:rFonts w:eastAsia="Times New Roman" w:cs="Times New Roman"/>
      <w:b/>
      <w:bCs/>
      <w:szCs w:val="24"/>
    </w:rPr>
  </w:style>
  <w:style w:type="paragraph" w:customStyle="1" w:styleId="112">
    <w:name w:val="1.1Заголовок"/>
    <w:basedOn w:val="1ff2"/>
    <w:link w:val="113"/>
    <w:qFormat/>
    <w:rsid w:val="00065302"/>
    <w:pPr>
      <w:outlineLvl w:val="1"/>
    </w:pPr>
  </w:style>
  <w:style w:type="character" w:customStyle="1" w:styleId="113">
    <w:name w:val="1.1Заголовок Знак"/>
    <w:link w:val="112"/>
    <w:rsid w:val="00065302"/>
    <w:rPr>
      <w:rFonts w:ascii="Times New Roman" w:eastAsia="Calibri" w:hAnsi="Times New Roman" w:cs="Times New Roman"/>
      <w:b/>
      <w:sz w:val="24"/>
      <w:szCs w:val="24"/>
    </w:rPr>
  </w:style>
  <w:style w:type="paragraph" w:customStyle="1" w:styleId="14">
    <w:name w:val="1маркер"/>
    <w:basedOn w:val="1ff0"/>
    <w:link w:val="1ff4"/>
    <w:qFormat/>
    <w:rsid w:val="00065302"/>
    <w:pPr>
      <w:numPr>
        <w:numId w:val="11"/>
      </w:numPr>
    </w:pPr>
  </w:style>
  <w:style w:type="character" w:customStyle="1" w:styleId="1ff4">
    <w:name w:val="1маркер Знак"/>
    <w:link w:val="14"/>
    <w:rsid w:val="00065302"/>
    <w:rPr>
      <w:rFonts w:ascii="Times New Roman" w:eastAsia="Calibri" w:hAnsi="Times New Roman" w:cs="Times New Roman"/>
      <w:sz w:val="28"/>
      <w:szCs w:val="24"/>
      <w:shd w:val="clear" w:color="auto" w:fill="FFFFFF"/>
    </w:rPr>
  </w:style>
  <w:style w:type="paragraph" w:customStyle="1" w:styleId="1ff5">
    <w:name w:val="1прилож"/>
    <w:basedOn w:val="1ff2"/>
    <w:link w:val="1ff6"/>
    <w:qFormat/>
    <w:rsid w:val="00065302"/>
    <w:pPr>
      <w:ind w:left="426"/>
    </w:pPr>
  </w:style>
  <w:style w:type="character" w:customStyle="1" w:styleId="1ff6">
    <w:name w:val="1прилож Знак"/>
    <w:link w:val="1ff5"/>
    <w:rsid w:val="00065302"/>
    <w:rPr>
      <w:rFonts w:ascii="Times New Roman" w:eastAsia="Calibri" w:hAnsi="Times New Roman" w:cs="Times New Roman"/>
      <w:b/>
      <w:sz w:val="24"/>
      <w:szCs w:val="24"/>
    </w:rPr>
  </w:style>
  <w:style w:type="paragraph" w:customStyle="1" w:styleId="1ff7">
    <w:name w:val="1рис"/>
    <w:basedOn w:val="af2"/>
    <w:link w:val="1ff8"/>
    <w:qFormat/>
    <w:rsid w:val="00065302"/>
    <w:pPr>
      <w:ind w:firstLine="0"/>
      <w:jc w:val="center"/>
    </w:pPr>
    <w:rPr>
      <w:rFonts w:eastAsia="Calibri" w:cs="Times New Roman"/>
      <w:i w:val="0"/>
      <w:color w:val="auto"/>
      <w:sz w:val="24"/>
      <w:szCs w:val="24"/>
    </w:rPr>
  </w:style>
  <w:style w:type="character" w:customStyle="1" w:styleId="1ff8">
    <w:name w:val="1рис Знак"/>
    <w:link w:val="1ff7"/>
    <w:rsid w:val="00065302"/>
    <w:rPr>
      <w:rFonts w:ascii="Times New Roman" w:eastAsia="Calibri" w:hAnsi="Times New Roman" w:cs="Times New Roman"/>
      <w:iCs/>
      <w:sz w:val="24"/>
      <w:szCs w:val="24"/>
    </w:rPr>
  </w:style>
  <w:style w:type="paragraph" w:customStyle="1" w:styleId="msonormal0">
    <w:name w:val="msonormal"/>
    <w:basedOn w:val="a1"/>
    <w:rsid w:val="00065302"/>
    <w:pPr>
      <w:spacing w:before="100" w:beforeAutospacing="1" w:after="100" w:afterAutospacing="1" w:line="240" w:lineRule="auto"/>
      <w:ind w:firstLine="0"/>
      <w:jc w:val="left"/>
    </w:pPr>
    <w:rPr>
      <w:rFonts w:eastAsia="Times New Roman" w:cs="Times New Roman"/>
      <w:szCs w:val="24"/>
      <w:lang w:eastAsia="ru-RU"/>
    </w:rPr>
  </w:style>
  <w:style w:type="paragraph" w:customStyle="1" w:styleId="21051">
    <w:name w:val="Текст абзаца по ГОСТ 2.105"/>
    <w:basedOn w:val="a1"/>
    <w:qFormat/>
    <w:rsid w:val="00065302"/>
    <w:pPr>
      <w:spacing w:before="60" w:after="60"/>
      <w:ind w:firstLine="709"/>
    </w:pPr>
    <w:rPr>
      <w:rFonts w:eastAsia="Calibri" w:cs="Times New Roman"/>
      <w:sz w:val="28"/>
    </w:rPr>
  </w:style>
  <w:style w:type="paragraph" w:customStyle="1" w:styleId="21050">
    <w:name w:val="Перечисления для ссылок из текста по ГОСТ 2.105"/>
    <w:basedOn w:val="a1"/>
    <w:uiPriority w:val="99"/>
    <w:semiHidden/>
    <w:rsid w:val="00065302"/>
    <w:pPr>
      <w:numPr>
        <w:numId w:val="12"/>
      </w:numPr>
      <w:spacing w:after="160"/>
    </w:pPr>
    <w:rPr>
      <w:rFonts w:eastAsia="Calibri" w:cs="Times New Roman"/>
      <w:sz w:val="28"/>
    </w:rPr>
  </w:style>
  <w:style w:type="paragraph" w:customStyle="1" w:styleId="2105">
    <w:name w:val="Перечисления без  ссылок по ГОСТ 2.105"/>
    <w:basedOn w:val="a1"/>
    <w:uiPriority w:val="99"/>
    <w:semiHidden/>
    <w:qFormat/>
    <w:rsid w:val="00065302"/>
    <w:pPr>
      <w:numPr>
        <w:numId w:val="13"/>
      </w:numPr>
      <w:spacing w:after="160"/>
    </w:pPr>
    <w:rPr>
      <w:rFonts w:eastAsia="Calibri" w:cs="Times New Roman"/>
      <w:sz w:val="28"/>
    </w:rPr>
  </w:style>
  <w:style w:type="character" w:customStyle="1" w:styleId="docssharedwiztogglelabeledlabeltext">
    <w:name w:val="docssharedwiztogglelabeledlabeltext"/>
    <w:basedOn w:val="a2"/>
    <w:rsid w:val="00065302"/>
  </w:style>
  <w:style w:type="character" w:customStyle="1" w:styleId="blk">
    <w:name w:val="blk"/>
    <w:basedOn w:val="a2"/>
    <w:rsid w:val="00065302"/>
  </w:style>
  <w:style w:type="character" w:customStyle="1" w:styleId="2a">
    <w:name w:val="Основной текст (2)_"/>
    <w:link w:val="2b"/>
    <w:rsid w:val="00065302"/>
    <w:rPr>
      <w:rFonts w:ascii="Times New Roman" w:eastAsia="Times New Roman" w:hAnsi="Times New Roman" w:cs="Times New Roman"/>
      <w:sz w:val="20"/>
      <w:szCs w:val="20"/>
      <w:shd w:val="clear" w:color="auto" w:fill="FFFFFF"/>
    </w:rPr>
  </w:style>
  <w:style w:type="paragraph" w:customStyle="1" w:styleId="2b">
    <w:name w:val="Основной текст (2)"/>
    <w:basedOn w:val="a1"/>
    <w:link w:val="2a"/>
    <w:rsid w:val="00065302"/>
    <w:pPr>
      <w:widowControl w:val="0"/>
      <w:shd w:val="clear" w:color="auto" w:fill="FFFFFF"/>
      <w:spacing w:line="240" w:lineRule="auto"/>
      <w:ind w:firstLine="0"/>
      <w:jc w:val="left"/>
    </w:pPr>
    <w:rPr>
      <w:rFonts w:eastAsia="Times New Roman" w:cs="Times New Roman"/>
      <w:sz w:val="20"/>
      <w:szCs w:val="20"/>
    </w:rPr>
  </w:style>
  <w:style w:type="character" w:customStyle="1" w:styleId="2Calibri7pt">
    <w:name w:val="Основной текст (2) + Calibri;7 pt"/>
    <w:rsid w:val="00065302"/>
    <w:rPr>
      <w:rFonts w:ascii="Calibri" w:eastAsia="Calibri" w:hAnsi="Calibri" w:cs="Calibri"/>
      <w:color w:val="000000"/>
      <w:spacing w:val="0"/>
      <w:w w:val="100"/>
      <w:position w:val="0"/>
      <w:sz w:val="14"/>
      <w:szCs w:val="14"/>
      <w:shd w:val="clear" w:color="auto" w:fill="FFFFFF"/>
      <w:lang w:val="ru-RU" w:eastAsia="ru-RU" w:bidi="ru-RU"/>
    </w:rPr>
  </w:style>
  <w:style w:type="character" w:customStyle="1" w:styleId="2Calibri9pt">
    <w:name w:val="Основной текст (2) + Calibri;9 pt"/>
    <w:rsid w:val="00065302"/>
    <w:rPr>
      <w:rFonts w:ascii="Calibri" w:eastAsia="Calibri" w:hAnsi="Calibri" w:cs="Calibri"/>
      <w:color w:val="000000"/>
      <w:spacing w:val="0"/>
      <w:w w:val="100"/>
      <w:position w:val="0"/>
      <w:sz w:val="18"/>
      <w:szCs w:val="18"/>
      <w:shd w:val="clear" w:color="auto" w:fill="FFFFFF"/>
      <w:lang w:val="ru-RU" w:eastAsia="ru-RU" w:bidi="ru-RU"/>
    </w:rPr>
  </w:style>
  <w:style w:type="character" w:customStyle="1" w:styleId="street">
    <w:name w:val="street"/>
    <w:basedOn w:val="a2"/>
    <w:rsid w:val="00065302"/>
  </w:style>
  <w:style w:type="character" w:customStyle="1" w:styleId="b-share-form-button">
    <w:name w:val="b-share-form-button"/>
    <w:basedOn w:val="a2"/>
    <w:rsid w:val="00065302"/>
  </w:style>
  <w:style w:type="paragraph" w:customStyle="1" w:styleId="xl28">
    <w:name w:val="xl28"/>
    <w:basedOn w:val="a1"/>
    <w:rsid w:val="00065302"/>
    <w:pPr>
      <w:pBdr>
        <w:left w:val="single" w:sz="8" w:space="0" w:color="auto"/>
        <w:bottom w:val="single" w:sz="4" w:space="0" w:color="auto"/>
        <w:right w:val="single" w:sz="4" w:space="0" w:color="auto"/>
      </w:pBdr>
      <w:spacing w:before="100" w:after="100" w:line="240" w:lineRule="auto"/>
      <w:ind w:firstLine="0"/>
      <w:jc w:val="left"/>
    </w:pPr>
    <w:rPr>
      <w:rFonts w:eastAsia="Arial Unicode MS" w:cs="Times New Roman"/>
      <w:szCs w:val="20"/>
      <w:lang w:eastAsia="ru-RU"/>
    </w:rPr>
  </w:style>
  <w:style w:type="paragraph" w:customStyle="1" w:styleId="xl39">
    <w:name w:val="xl39"/>
    <w:basedOn w:val="a1"/>
    <w:uiPriority w:val="99"/>
    <w:rsid w:val="00065302"/>
    <w:pPr>
      <w:spacing w:before="100" w:after="100" w:line="240" w:lineRule="auto"/>
      <w:ind w:firstLine="0"/>
      <w:jc w:val="left"/>
    </w:pPr>
    <w:rPr>
      <w:rFonts w:eastAsia="Arial Unicode MS" w:cs="Times New Roman"/>
      <w:szCs w:val="20"/>
      <w:lang w:eastAsia="ru-RU"/>
    </w:rPr>
  </w:style>
  <w:style w:type="character" w:customStyle="1" w:styleId="js-extracted-address">
    <w:name w:val="js-extracted-address"/>
    <w:basedOn w:val="a2"/>
    <w:rsid w:val="00065302"/>
  </w:style>
  <w:style w:type="character" w:customStyle="1" w:styleId="mail-message-map-nobreak">
    <w:name w:val="mail-message-map-nobreak"/>
    <w:basedOn w:val="a2"/>
    <w:rsid w:val="00065302"/>
  </w:style>
  <w:style w:type="paragraph" w:customStyle="1" w:styleId="afffff6">
    <w:name w:val="Название таблицы"/>
    <w:basedOn w:val="a1"/>
    <w:qFormat/>
    <w:rsid w:val="00065302"/>
    <w:pPr>
      <w:keepNext/>
      <w:spacing w:after="160"/>
      <w:ind w:firstLine="0"/>
    </w:pPr>
    <w:rPr>
      <w:rFonts w:eastAsia="Calibri" w:cs="Times New Roman"/>
      <w:sz w:val="28"/>
    </w:rPr>
  </w:style>
  <w:style w:type="character" w:customStyle="1" w:styleId="afffff7">
    <w:name w:val="Цветовое выделение"/>
    <w:uiPriority w:val="99"/>
    <w:rsid w:val="00065302"/>
    <w:rPr>
      <w:b/>
      <w:bCs/>
      <w:color w:val="26282F"/>
    </w:rPr>
  </w:style>
  <w:style w:type="character" w:customStyle="1" w:styleId="afffff8">
    <w:name w:val="Гипертекстовая ссылка"/>
    <w:uiPriority w:val="99"/>
    <w:rsid w:val="00065302"/>
    <w:rPr>
      <w:b w:val="0"/>
      <w:bCs w:val="0"/>
      <w:color w:val="106BBE"/>
    </w:rPr>
  </w:style>
  <w:style w:type="paragraph" w:customStyle="1" w:styleId="ConsPlusTitle">
    <w:name w:val="ConsPlusTitle"/>
    <w:uiPriority w:val="99"/>
    <w:rsid w:val="0006530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46">
    <w:name w:val="toc 4"/>
    <w:basedOn w:val="a1"/>
    <w:next w:val="a1"/>
    <w:autoRedefine/>
    <w:uiPriority w:val="39"/>
    <w:unhideWhenUsed/>
    <w:rsid w:val="00065302"/>
    <w:pPr>
      <w:spacing w:after="100" w:line="259" w:lineRule="auto"/>
      <w:ind w:left="660" w:firstLine="0"/>
      <w:jc w:val="left"/>
    </w:pPr>
    <w:rPr>
      <w:rFonts w:ascii="Calibri" w:eastAsia="Times New Roman" w:hAnsi="Calibri" w:cs="Times New Roman"/>
      <w:sz w:val="22"/>
      <w:lang w:eastAsia="ru-RU"/>
    </w:rPr>
  </w:style>
  <w:style w:type="paragraph" w:styleId="55">
    <w:name w:val="toc 5"/>
    <w:basedOn w:val="a1"/>
    <w:next w:val="a1"/>
    <w:autoRedefine/>
    <w:uiPriority w:val="39"/>
    <w:unhideWhenUsed/>
    <w:rsid w:val="00065302"/>
    <w:pPr>
      <w:spacing w:after="100" w:line="259" w:lineRule="auto"/>
      <w:ind w:left="880" w:firstLine="0"/>
      <w:jc w:val="left"/>
    </w:pPr>
    <w:rPr>
      <w:rFonts w:ascii="Calibri" w:eastAsia="Times New Roman" w:hAnsi="Calibri" w:cs="Times New Roman"/>
      <w:sz w:val="22"/>
      <w:lang w:eastAsia="ru-RU"/>
    </w:rPr>
  </w:style>
  <w:style w:type="paragraph" w:styleId="62">
    <w:name w:val="toc 6"/>
    <w:basedOn w:val="a1"/>
    <w:next w:val="a1"/>
    <w:autoRedefine/>
    <w:uiPriority w:val="39"/>
    <w:unhideWhenUsed/>
    <w:rsid w:val="00065302"/>
    <w:pPr>
      <w:spacing w:after="100" w:line="259" w:lineRule="auto"/>
      <w:ind w:left="1100" w:firstLine="0"/>
      <w:jc w:val="left"/>
    </w:pPr>
    <w:rPr>
      <w:rFonts w:ascii="Calibri" w:eastAsia="Times New Roman" w:hAnsi="Calibri" w:cs="Times New Roman"/>
      <w:sz w:val="22"/>
      <w:lang w:eastAsia="ru-RU"/>
    </w:rPr>
  </w:style>
  <w:style w:type="paragraph" w:styleId="72">
    <w:name w:val="toc 7"/>
    <w:basedOn w:val="a1"/>
    <w:next w:val="a1"/>
    <w:autoRedefine/>
    <w:uiPriority w:val="39"/>
    <w:unhideWhenUsed/>
    <w:rsid w:val="00065302"/>
    <w:pPr>
      <w:spacing w:after="100" w:line="259" w:lineRule="auto"/>
      <w:ind w:left="1320" w:firstLine="0"/>
      <w:jc w:val="left"/>
    </w:pPr>
    <w:rPr>
      <w:rFonts w:ascii="Calibri" w:eastAsia="Times New Roman" w:hAnsi="Calibri" w:cs="Times New Roman"/>
      <w:sz w:val="22"/>
      <w:lang w:eastAsia="ru-RU"/>
    </w:rPr>
  </w:style>
  <w:style w:type="paragraph" w:styleId="82">
    <w:name w:val="toc 8"/>
    <w:basedOn w:val="a1"/>
    <w:next w:val="a1"/>
    <w:autoRedefine/>
    <w:uiPriority w:val="39"/>
    <w:unhideWhenUsed/>
    <w:rsid w:val="00065302"/>
    <w:pPr>
      <w:spacing w:after="100" w:line="259" w:lineRule="auto"/>
      <w:ind w:left="1540" w:firstLine="0"/>
      <w:jc w:val="left"/>
    </w:pPr>
    <w:rPr>
      <w:rFonts w:ascii="Calibri" w:eastAsia="Times New Roman" w:hAnsi="Calibri" w:cs="Times New Roman"/>
      <w:sz w:val="22"/>
      <w:lang w:eastAsia="ru-RU"/>
    </w:rPr>
  </w:style>
  <w:style w:type="paragraph" w:styleId="92">
    <w:name w:val="toc 9"/>
    <w:basedOn w:val="a1"/>
    <w:next w:val="a1"/>
    <w:autoRedefine/>
    <w:uiPriority w:val="39"/>
    <w:unhideWhenUsed/>
    <w:rsid w:val="00065302"/>
    <w:pPr>
      <w:spacing w:after="100" w:line="259" w:lineRule="auto"/>
      <w:ind w:left="1760" w:firstLine="0"/>
      <w:jc w:val="left"/>
    </w:pPr>
    <w:rPr>
      <w:rFonts w:ascii="Calibri" w:eastAsia="Times New Roman" w:hAnsi="Calibri" w:cs="Times New Roman"/>
      <w:sz w:val="22"/>
      <w:lang w:eastAsia="ru-RU"/>
    </w:rPr>
  </w:style>
  <w:style w:type="paragraph" w:customStyle="1" w:styleId="2">
    <w:name w:val="Стиль2"/>
    <w:basedOn w:val="15"/>
    <w:link w:val="2c"/>
    <w:qFormat/>
    <w:rsid w:val="00C56449"/>
    <w:pPr>
      <w:numPr>
        <w:ilvl w:val="1"/>
        <w:numId w:val="14"/>
      </w:numPr>
      <w:spacing w:after="0"/>
    </w:pPr>
    <w:rPr>
      <w:szCs w:val="26"/>
    </w:rPr>
  </w:style>
  <w:style w:type="paragraph" w:customStyle="1" w:styleId="3">
    <w:name w:val="Стиль3"/>
    <w:basedOn w:val="aff7"/>
    <w:link w:val="3a"/>
    <w:qFormat/>
    <w:rsid w:val="00037603"/>
    <w:pPr>
      <w:numPr>
        <w:ilvl w:val="2"/>
        <w:numId w:val="8"/>
      </w:numPr>
      <w:ind w:left="1276"/>
    </w:pPr>
    <w:rPr>
      <w:szCs w:val="26"/>
    </w:rPr>
  </w:style>
  <w:style w:type="character" w:customStyle="1" w:styleId="2c">
    <w:name w:val="Стиль2 Знак"/>
    <w:basedOn w:val="16"/>
    <w:link w:val="2"/>
    <w:rsid w:val="00C56449"/>
    <w:rPr>
      <w:rFonts w:ascii="Times New Roman" w:eastAsiaTheme="majorEastAsia" w:hAnsi="Times New Roman" w:cstheme="majorBidi"/>
      <w:sz w:val="24"/>
      <w:szCs w:val="26"/>
    </w:rPr>
  </w:style>
  <w:style w:type="paragraph" w:customStyle="1" w:styleId="47">
    <w:name w:val="Стиль4"/>
    <w:basedOn w:val="15"/>
    <w:link w:val="48"/>
    <w:qFormat/>
    <w:rsid w:val="00037603"/>
  </w:style>
  <w:style w:type="character" w:customStyle="1" w:styleId="3a">
    <w:name w:val="Стиль3 Знак"/>
    <w:basedOn w:val="aff6"/>
    <w:link w:val="3"/>
    <w:rsid w:val="00037603"/>
    <w:rPr>
      <w:rFonts w:ascii="Times New Roman" w:hAnsi="Times New Roman" w:cs="Times New Roman"/>
      <w:sz w:val="24"/>
      <w:szCs w:val="26"/>
    </w:rPr>
  </w:style>
  <w:style w:type="character" w:styleId="afffff9">
    <w:name w:val="Placeholder Text"/>
    <w:uiPriority w:val="99"/>
    <w:semiHidden/>
    <w:rsid w:val="006019DA"/>
    <w:rPr>
      <w:color w:val="808080"/>
    </w:rPr>
  </w:style>
  <w:style w:type="character" w:customStyle="1" w:styleId="48">
    <w:name w:val="Стиль4 Знак"/>
    <w:basedOn w:val="16"/>
    <w:link w:val="47"/>
    <w:rsid w:val="00037603"/>
    <w:rPr>
      <w:rFonts w:ascii="Times New Roman" w:eastAsiaTheme="majorEastAsia" w:hAnsi="Times New Roman" w:cstheme="majorBidi"/>
      <w:sz w:val="24"/>
      <w:szCs w:val="32"/>
    </w:rPr>
  </w:style>
  <w:style w:type="table" w:customStyle="1" w:styleId="1ff9">
    <w:name w:val="Сетка таблицы светлая1"/>
    <w:basedOn w:val="a3"/>
    <w:uiPriority w:val="40"/>
    <w:rsid w:val="006019DA"/>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
    <w:name w:val="Таблица-сетка 1 светлая1"/>
    <w:basedOn w:val="a3"/>
    <w:uiPriority w:val="46"/>
    <w:rsid w:val="006019DA"/>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26979">
      <w:bodyDiv w:val="1"/>
      <w:marLeft w:val="0"/>
      <w:marRight w:val="0"/>
      <w:marTop w:val="0"/>
      <w:marBottom w:val="0"/>
      <w:divBdr>
        <w:top w:val="none" w:sz="0" w:space="0" w:color="auto"/>
        <w:left w:val="none" w:sz="0" w:space="0" w:color="auto"/>
        <w:bottom w:val="none" w:sz="0" w:space="0" w:color="auto"/>
        <w:right w:val="none" w:sz="0" w:space="0" w:color="auto"/>
      </w:divBdr>
    </w:div>
    <w:div w:id="12541421">
      <w:bodyDiv w:val="1"/>
      <w:marLeft w:val="0"/>
      <w:marRight w:val="0"/>
      <w:marTop w:val="0"/>
      <w:marBottom w:val="0"/>
      <w:divBdr>
        <w:top w:val="none" w:sz="0" w:space="0" w:color="auto"/>
        <w:left w:val="none" w:sz="0" w:space="0" w:color="auto"/>
        <w:bottom w:val="none" w:sz="0" w:space="0" w:color="auto"/>
        <w:right w:val="none" w:sz="0" w:space="0" w:color="auto"/>
      </w:divBdr>
    </w:div>
    <w:div w:id="17705672">
      <w:bodyDiv w:val="1"/>
      <w:marLeft w:val="0"/>
      <w:marRight w:val="0"/>
      <w:marTop w:val="0"/>
      <w:marBottom w:val="0"/>
      <w:divBdr>
        <w:top w:val="none" w:sz="0" w:space="0" w:color="auto"/>
        <w:left w:val="none" w:sz="0" w:space="0" w:color="auto"/>
        <w:bottom w:val="none" w:sz="0" w:space="0" w:color="auto"/>
        <w:right w:val="none" w:sz="0" w:space="0" w:color="auto"/>
      </w:divBdr>
    </w:div>
    <w:div w:id="55206728">
      <w:bodyDiv w:val="1"/>
      <w:marLeft w:val="0"/>
      <w:marRight w:val="0"/>
      <w:marTop w:val="0"/>
      <w:marBottom w:val="0"/>
      <w:divBdr>
        <w:top w:val="none" w:sz="0" w:space="0" w:color="auto"/>
        <w:left w:val="none" w:sz="0" w:space="0" w:color="auto"/>
        <w:bottom w:val="none" w:sz="0" w:space="0" w:color="auto"/>
        <w:right w:val="none" w:sz="0" w:space="0" w:color="auto"/>
      </w:divBdr>
    </w:div>
    <w:div w:id="198326226">
      <w:bodyDiv w:val="1"/>
      <w:marLeft w:val="0"/>
      <w:marRight w:val="0"/>
      <w:marTop w:val="0"/>
      <w:marBottom w:val="0"/>
      <w:divBdr>
        <w:top w:val="none" w:sz="0" w:space="0" w:color="auto"/>
        <w:left w:val="none" w:sz="0" w:space="0" w:color="auto"/>
        <w:bottom w:val="none" w:sz="0" w:space="0" w:color="auto"/>
        <w:right w:val="none" w:sz="0" w:space="0" w:color="auto"/>
      </w:divBdr>
    </w:div>
    <w:div w:id="215312920">
      <w:bodyDiv w:val="1"/>
      <w:marLeft w:val="0"/>
      <w:marRight w:val="0"/>
      <w:marTop w:val="0"/>
      <w:marBottom w:val="0"/>
      <w:divBdr>
        <w:top w:val="none" w:sz="0" w:space="0" w:color="auto"/>
        <w:left w:val="none" w:sz="0" w:space="0" w:color="auto"/>
        <w:bottom w:val="none" w:sz="0" w:space="0" w:color="auto"/>
        <w:right w:val="none" w:sz="0" w:space="0" w:color="auto"/>
      </w:divBdr>
    </w:div>
    <w:div w:id="233398602">
      <w:bodyDiv w:val="1"/>
      <w:marLeft w:val="0"/>
      <w:marRight w:val="0"/>
      <w:marTop w:val="0"/>
      <w:marBottom w:val="0"/>
      <w:divBdr>
        <w:top w:val="none" w:sz="0" w:space="0" w:color="auto"/>
        <w:left w:val="none" w:sz="0" w:space="0" w:color="auto"/>
        <w:bottom w:val="none" w:sz="0" w:space="0" w:color="auto"/>
        <w:right w:val="none" w:sz="0" w:space="0" w:color="auto"/>
      </w:divBdr>
    </w:div>
    <w:div w:id="279118335">
      <w:bodyDiv w:val="1"/>
      <w:marLeft w:val="0"/>
      <w:marRight w:val="0"/>
      <w:marTop w:val="0"/>
      <w:marBottom w:val="0"/>
      <w:divBdr>
        <w:top w:val="none" w:sz="0" w:space="0" w:color="auto"/>
        <w:left w:val="none" w:sz="0" w:space="0" w:color="auto"/>
        <w:bottom w:val="none" w:sz="0" w:space="0" w:color="auto"/>
        <w:right w:val="none" w:sz="0" w:space="0" w:color="auto"/>
      </w:divBdr>
    </w:div>
    <w:div w:id="299043530">
      <w:bodyDiv w:val="1"/>
      <w:marLeft w:val="0"/>
      <w:marRight w:val="0"/>
      <w:marTop w:val="0"/>
      <w:marBottom w:val="0"/>
      <w:divBdr>
        <w:top w:val="none" w:sz="0" w:space="0" w:color="auto"/>
        <w:left w:val="none" w:sz="0" w:space="0" w:color="auto"/>
        <w:bottom w:val="none" w:sz="0" w:space="0" w:color="auto"/>
        <w:right w:val="none" w:sz="0" w:space="0" w:color="auto"/>
      </w:divBdr>
    </w:div>
    <w:div w:id="347751784">
      <w:bodyDiv w:val="1"/>
      <w:marLeft w:val="0"/>
      <w:marRight w:val="0"/>
      <w:marTop w:val="0"/>
      <w:marBottom w:val="0"/>
      <w:divBdr>
        <w:top w:val="none" w:sz="0" w:space="0" w:color="auto"/>
        <w:left w:val="none" w:sz="0" w:space="0" w:color="auto"/>
        <w:bottom w:val="none" w:sz="0" w:space="0" w:color="auto"/>
        <w:right w:val="none" w:sz="0" w:space="0" w:color="auto"/>
      </w:divBdr>
    </w:div>
    <w:div w:id="352389981">
      <w:bodyDiv w:val="1"/>
      <w:marLeft w:val="0"/>
      <w:marRight w:val="0"/>
      <w:marTop w:val="0"/>
      <w:marBottom w:val="0"/>
      <w:divBdr>
        <w:top w:val="none" w:sz="0" w:space="0" w:color="auto"/>
        <w:left w:val="none" w:sz="0" w:space="0" w:color="auto"/>
        <w:bottom w:val="none" w:sz="0" w:space="0" w:color="auto"/>
        <w:right w:val="none" w:sz="0" w:space="0" w:color="auto"/>
      </w:divBdr>
    </w:div>
    <w:div w:id="399330893">
      <w:bodyDiv w:val="1"/>
      <w:marLeft w:val="0"/>
      <w:marRight w:val="0"/>
      <w:marTop w:val="0"/>
      <w:marBottom w:val="0"/>
      <w:divBdr>
        <w:top w:val="none" w:sz="0" w:space="0" w:color="auto"/>
        <w:left w:val="none" w:sz="0" w:space="0" w:color="auto"/>
        <w:bottom w:val="none" w:sz="0" w:space="0" w:color="auto"/>
        <w:right w:val="none" w:sz="0" w:space="0" w:color="auto"/>
      </w:divBdr>
    </w:div>
    <w:div w:id="458761848">
      <w:bodyDiv w:val="1"/>
      <w:marLeft w:val="0"/>
      <w:marRight w:val="0"/>
      <w:marTop w:val="0"/>
      <w:marBottom w:val="0"/>
      <w:divBdr>
        <w:top w:val="none" w:sz="0" w:space="0" w:color="auto"/>
        <w:left w:val="none" w:sz="0" w:space="0" w:color="auto"/>
        <w:bottom w:val="none" w:sz="0" w:space="0" w:color="auto"/>
        <w:right w:val="none" w:sz="0" w:space="0" w:color="auto"/>
      </w:divBdr>
    </w:div>
    <w:div w:id="494999526">
      <w:bodyDiv w:val="1"/>
      <w:marLeft w:val="0"/>
      <w:marRight w:val="0"/>
      <w:marTop w:val="0"/>
      <w:marBottom w:val="0"/>
      <w:divBdr>
        <w:top w:val="none" w:sz="0" w:space="0" w:color="auto"/>
        <w:left w:val="none" w:sz="0" w:space="0" w:color="auto"/>
        <w:bottom w:val="none" w:sz="0" w:space="0" w:color="auto"/>
        <w:right w:val="none" w:sz="0" w:space="0" w:color="auto"/>
      </w:divBdr>
    </w:div>
    <w:div w:id="563028322">
      <w:bodyDiv w:val="1"/>
      <w:marLeft w:val="0"/>
      <w:marRight w:val="0"/>
      <w:marTop w:val="0"/>
      <w:marBottom w:val="0"/>
      <w:divBdr>
        <w:top w:val="none" w:sz="0" w:space="0" w:color="auto"/>
        <w:left w:val="none" w:sz="0" w:space="0" w:color="auto"/>
        <w:bottom w:val="none" w:sz="0" w:space="0" w:color="auto"/>
        <w:right w:val="none" w:sz="0" w:space="0" w:color="auto"/>
      </w:divBdr>
    </w:div>
    <w:div w:id="631517701">
      <w:bodyDiv w:val="1"/>
      <w:marLeft w:val="0"/>
      <w:marRight w:val="0"/>
      <w:marTop w:val="0"/>
      <w:marBottom w:val="0"/>
      <w:divBdr>
        <w:top w:val="none" w:sz="0" w:space="0" w:color="auto"/>
        <w:left w:val="none" w:sz="0" w:space="0" w:color="auto"/>
        <w:bottom w:val="none" w:sz="0" w:space="0" w:color="auto"/>
        <w:right w:val="none" w:sz="0" w:space="0" w:color="auto"/>
      </w:divBdr>
    </w:div>
    <w:div w:id="733622696">
      <w:bodyDiv w:val="1"/>
      <w:marLeft w:val="0"/>
      <w:marRight w:val="0"/>
      <w:marTop w:val="0"/>
      <w:marBottom w:val="0"/>
      <w:divBdr>
        <w:top w:val="none" w:sz="0" w:space="0" w:color="auto"/>
        <w:left w:val="none" w:sz="0" w:space="0" w:color="auto"/>
        <w:bottom w:val="none" w:sz="0" w:space="0" w:color="auto"/>
        <w:right w:val="none" w:sz="0" w:space="0" w:color="auto"/>
      </w:divBdr>
    </w:div>
    <w:div w:id="733770670">
      <w:bodyDiv w:val="1"/>
      <w:marLeft w:val="0"/>
      <w:marRight w:val="0"/>
      <w:marTop w:val="0"/>
      <w:marBottom w:val="0"/>
      <w:divBdr>
        <w:top w:val="none" w:sz="0" w:space="0" w:color="auto"/>
        <w:left w:val="none" w:sz="0" w:space="0" w:color="auto"/>
        <w:bottom w:val="none" w:sz="0" w:space="0" w:color="auto"/>
        <w:right w:val="none" w:sz="0" w:space="0" w:color="auto"/>
      </w:divBdr>
    </w:div>
    <w:div w:id="827943061">
      <w:bodyDiv w:val="1"/>
      <w:marLeft w:val="0"/>
      <w:marRight w:val="0"/>
      <w:marTop w:val="0"/>
      <w:marBottom w:val="0"/>
      <w:divBdr>
        <w:top w:val="none" w:sz="0" w:space="0" w:color="auto"/>
        <w:left w:val="none" w:sz="0" w:space="0" w:color="auto"/>
        <w:bottom w:val="none" w:sz="0" w:space="0" w:color="auto"/>
        <w:right w:val="none" w:sz="0" w:space="0" w:color="auto"/>
      </w:divBdr>
    </w:div>
    <w:div w:id="849376357">
      <w:bodyDiv w:val="1"/>
      <w:marLeft w:val="0"/>
      <w:marRight w:val="0"/>
      <w:marTop w:val="0"/>
      <w:marBottom w:val="0"/>
      <w:divBdr>
        <w:top w:val="none" w:sz="0" w:space="0" w:color="auto"/>
        <w:left w:val="none" w:sz="0" w:space="0" w:color="auto"/>
        <w:bottom w:val="none" w:sz="0" w:space="0" w:color="auto"/>
        <w:right w:val="none" w:sz="0" w:space="0" w:color="auto"/>
      </w:divBdr>
    </w:div>
    <w:div w:id="904923154">
      <w:bodyDiv w:val="1"/>
      <w:marLeft w:val="0"/>
      <w:marRight w:val="0"/>
      <w:marTop w:val="0"/>
      <w:marBottom w:val="0"/>
      <w:divBdr>
        <w:top w:val="none" w:sz="0" w:space="0" w:color="auto"/>
        <w:left w:val="none" w:sz="0" w:space="0" w:color="auto"/>
        <w:bottom w:val="none" w:sz="0" w:space="0" w:color="auto"/>
        <w:right w:val="none" w:sz="0" w:space="0" w:color="auto"/>
      </w:divBdr>
    </w:div>
    <w:div w:id="965045383">
      <w:bodyDiv w:val="1"/>
      <w:marLeft w:val="0"/>
      <w:marRight w:val="0"/>
      <w:marTop w:val="0"/>
      <w:marBottom w:val="0"/>
      <w:divBdr>
        <w:top w:val="none" w:sz="0" w:space="0" w:color="auto"/>
        <w:left w:val="none" w:sz="0" w:space="0" w:color="auto"/>
        <w:bottom w:val="none" w:sz="0" w:space="0" w:color="auto"/>
        <w:right w:val="none" w:sz="0" w:space="0" w:color="auto"/>
      </w:divBdr>
    </w:div>
    <w:div w:id="1219439614">
      <w:bodyDiv w:val="1"/>
      <w:marLeft w:val="0"/>
      <w:marRight w:val="0"/>
      <w:marTop w:val="0"/>
      <w:marBottom w:val="0"/>
      <w:divBdr>
        <w:top w:val="none" w:sz="0" w:space="0" w:color="auto"/>
        <w:left w:val="none" w:sz="0" w:space="0" w:color="auto"/>
        <w:bottom w:val="none" w:sz="0" w:space="0" w:color="auto"/>
        <w:right w:val="none" w:sz="0" w:space="0" w:color="auto"/>
      </w:divBdr>
    </w:div>
    <w:div w:id="1408914100">
      <w:bodyDiv w:val="1"/>
      <w:marLeft w:val="0"/>
      <w:marRight w:val="0"/>
      <w:marTop w:val="0"/>
      <w:marBottom w:val="0"/>
      <w:divBdr>
        <w:top w:val="none" w:sz="0" w:space="0" w:color="auto"/>
        <w:left w:val="none" w:sz="0" w:space="0" w:color="auto"/>
        <w:bottom w:val="none" w:sz="0" w:space="0" w:color="auto"/>
        <w:right w:val="none" w:sz="0" w:space="0" w:color="auto"/>
      </w:divBdr>
    </w:div>
    <w:div w:id="1505588709">
      <w:bodyDiv w:val="1"/>
      <w:marLeft w:val="0"/>
      <w:marRight w:val="0"/>
      <w:marTop w:val="0"/>
      <w:marBottom w:val="0"/>
      <w:divBdr>
        <w:top w:val="none" w:sz="0" w:space="0" w:color="auto"/>
        <w:left w:val="none" w:sz="0" w:space="0" w:color="auto"/>
        <w:bottom w:val="none" w:sz="0" w:space="0" w:color="auto"/>
        <w:right w:val="none" w:sz="0" w:space="0" w:color="auto"/>
      </w:divBdr>
    </w:div>
    <w:div w:id="1565139825">
      <w:bodyDiv w:val="1"/>
      <w:marLeft w:val="0"/>
      <w:marRight w:val="0"/>
      <w:marTop w:val="0"/>
      <w:marBottom w:val="0"/>
      <w:divBdr>
        <w:top w:val="none" w:sz="0" w:space="0" w:color="auto"/>
        <w:left w:val="none" w:sz="0" w:space="0" w:color="auto"/>
        <w:bottom w:val="none" w:sz="0" w:space="0" w:color="auto"/>
        <w:right w:val="none" w:sz="0" w:space="0" w:color="auto"/>
      </w:divBdr>
    </w:div>
    <w:div w:id="1657340046">
      <w:bodyDiv w:val="1"/>
      <w:marLeft w:val="0"/>
      <w:marRight w:val="0"/>
      <w:marTop w:val="0"/>
      <w:marBottom w:val="0"/>
      <w:divBdr>
        <w:top w:val="none" w:sz="0" w:space="0" w:color="auto"/>
        <w:left w:val="none" w:sz="0" w:space="0" w:color="auto"/>
        <w:bottom w:val="none" w:sz="0" w:space="0" w:color="auto"/>
        <w:right w:val="none" w:sz="0" w:space="0" w:color="auto"/>
      </w:divBdr>
    </w:div>
    <w:div w:id="1659187682">
      <w:bodyDiv w:val="1"/>
      <w:marLeft w:val="0"/>
      <w:marRight w:val="0"/>
      <w:marTop w:val="0"/>
      <w:marBottom w:val="0"/>
      <w:divBdr>
        <w:top w:val="none" w:sz="0" w:space="0" w:color="auto"/>
        <w:left w:val="none" w:sz="0" w:space="0" w:color="auto"/>
        <w:bottom w:val="none" w:sz="0" w:space="0" w:color="auto"/>
        <w:right w:val="none" w:sz="0" w:space="0" w:color="auto"/>
      </w:divBdr>
    </w:div>
    <w:div w:id="1703555777">
      <w:bodyDiv w:val="1"/>
      <w:marLeft w:val="0"/>
      <w:marRight w:val="0"/>
      <w:marTop w:val="0"/>
      <w:marBottom w:val="0"/>
      <w:divBdr>
        <w:top w:val="none" w:sz="0" w:space="0" w:color="auto"/>
        <w:left w:val="none" w:sz="0" w:space="0" w:color="auto"/>
        <w:bottom w:val="none" w:sz="0" w:space="0" w:color="auto"/>
        <w:right w:val="none" w:sz="0" w:space="0" w:color="auto"/>
      </w:divBdr>
    </w:div>
    <w:div w:id="1767996739">
      <w:bodyDiv w:val="1"/>
      <w:marLeft w:val="0"/>
      <w:marRight w:val="0"/>
      <w:marTop w:val="0"/>
      <w:marBottom w:val="0"/>
      <w:divBdr>
        <w:top w:val="none" w:sz="0" w:space="0" w:color="auto"/>
        <w:left w:val="none" w:sz="0" w:space="0" w:color="auto"/>
        <w:bottom w:val="none" w:sz="0" w:space="0" w:color="auto"/>
        <w:right w:val="none" w:sz="0" w:space="0" w:color="auto"/>
      </w:divBdr>
    </w:div>
    <w:div w:id="1803378355">
      <w:bodyDiv w:val="1"/>
      <w:marLeft w:val="0"/>
      <w:marRight w:val="0"/>
      <w:marTop w:val="0"/>
      <w:marBottom w:val="0"/>
      <w:divBdr>
        <w:top w:val="none" w:sz="0" w:space="0" w:color="auto"/>
        <w:left w:val="none" w:sz="0" w:space="0" w:color="auto"/>
        <w:bottom w:val="none" w:sz="0" w:space="0" w:color="auto"/>
        <w:right w:val="none" w:sz="0" w:space="0" w:color="auto"/>
      </w:divBdr>
    </w:div>
    <w:div w:id="1838106814">
      <w:bodyDiv w:val="1"/>
      <w:marLeft w:val="0"/>
      <w:marRight w:val="0"/>
      <w:marTop w:val="0"/>
      <w:marBottom w:val="0"/>
      <w:divBdr>
        <w:top w:val="none" w:sz="0" w:space="0" w:color="auto"/>
        <w:left w:val="none" w:sz="0" w:space="0" w:color="auto"/>
        <w:bottom w:val="none" w:sz="0" w:space="0" w:color="auto"/>
        <w:right w:val="none" w:sz="0" w:space="0" w:color="auto"/>
      </w:divBdr>
    </w:div>
    <w:div w:id="1929271689">
      <w:bodyDiv w:val="1"/>
      <w:marLeft w:val="0"/>
      <w:marRight w:val="0"/>
      <w:marTop w:val="0"/>
      <w:marBottom w:val="0"/>
      <w:divBdr>
        <w:top w:val="none" w:sz="0" w:space="0" w:color="auto"/>
        <w:left w:val="none" w:sz="0" w:space="0" w:color="auto"/>
        <w:bottom w:val="none" w:sz="0" w:space="0" w:color="auto"/>
        <w:right w:val="none" w:sz="0" w:space="0" w:color="auto"/>
      </w:divBdr>
    </w:div>
    <w:div w:id="1961262227">
      <w:bodyDiv w:val="1"/>
      <w:marLeft w:val="0"/>
      <w:marRight w:val="0"/>
      <w:marTop w:val="0"/>
      <w:marBottom w:val="0"/>
      <w:divBdr>
        <w:top w:val="none" w:sz="0" w:space="0" w:color="auto"/>
        <w:left w:val="none" w:sz="0" w:space="0" w:color="auto"/>
        <w:bottom w:val="none" w:sz="0" w:space="0" w:color="auto"/>
        <w:right w:val="none" w:sz="0" w:space="0" w:color="auto"/>
      </w:divBdr>
    </w:div>
    <w:div w:id="1975255215">
      <w:bodyDiv w:val="1"/>
      <w:marLeft w:val="0"/>
      <w:marRight w:val="0"/>
      <w:marTop w:val="0"/>
      <w:marBottom w:val="0"/>
      <w:divBdr>
        <w:top w:val="none" w:sz="0" w:space="0" w:color="auto"/>
        <w:left w:val="none" w:sz="0" w:space="0" w:color="auto"/>
        <w:bottom w:val="none" w:sz="0" w:space="0" w:color="auto"/>
        <w:right w:val="none" w:sz="0" w:space="0" w:color="auto"/>
      </w:divBdr>
    </w:div>
    <w:div w:id="1990861914">
      <w:bodyDiv w:val="1"/>
      <w:marLeft w:val="0"/>
      <w:marRight w:val="0"/>
      <w:marTop w:val="0"/>
      <w:marBottom w:val="0"/>
      <w:divBdr>
        <w:top w:val="none" w:sz="0" w:space="0" w:color="auto"/>
        <w:left w:val="none" w:sz="0" w:space="0" w:color="auto"/>
        <w:bottom w:val="none" w:sz="0" w:space="0" w:color="auto"/>
        <w:right w:val="none" w:sz="0" w:space="0" w:color="auto"/>
      </w:divBdr>
    </w:div>
    <w:div w:id="1995909334">
      <w:bodyDiv w:val="1"/>
      <w:marLeft w:val="0"/>
      <w:marRight w:val="0"/>
      <w:marTop w:val="0"/>
      <w:marBottom w:val="0"/>
      <w:divBdr>
        <w:top w:val="none" w:sz="0" w:space="0" w:color="auto"/>
        <w:left w:val="none" w:sz="0" w:space="0" w:color="auto"/>
        <w:bottom w:val="none" w:sz="0" w:space="0" w:color="auto"/>
        <w:right w:val="none" w:sz="0" w:space="0" w:color="auto"/>
      </w:divBdr>
    </w:div>
    <w:div w:id="2007857817">
      <w:bodyDiv w:val="1"/>
      <w:marLeft w:val="0"/>
      <w:marRight w:val="0"/>
      <w:marTop w:val="0"/>
      <w:marBottom w:val="0"/>
      <w:divBdr>
        <w:top w:val="none" w:sz="0" w:space="0" w:color="auto"/>
        <w:left w:val="none" w:sz="0" w:space="0" w:color="auto"/>
        <w:bottom w:val="none" w:sz="0" w:space="0" w:color="auto"/>
        <w:right w:val="none" w:sz="0" w:space="0" w:color="auto"/>
      </w:divBdr>
    </w:div>
    <w:div w:id="2132704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F1DD4D-C7BA-475C-AB3A-C89DA3F6C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71</Pages>
  <Words>6831</Words>
  <Characters>38941</Characters>
  <Application>Microsoft Office Word</Application>
  <DocSecurity>0</DocSecurity>
  <Lines>324</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dc:creator>
  <cp:keywords/>
  <dc:description/>
  <cp:lastModifiedBy>Иван</cp:lastModifiedBy>
  <cp:revision>19</cp:revision>
  <cp:lastPrinted>2017-04-12T12:38:00Z</cp:lastPrinted>
  <dcterms:created xsi:type="dcterms:W3CDTF">2018-02-09T07:42:00Z</dcterms:created>
  <dcterms:modified xsi:type="dcterms:W3CDTF">2018-02-14T12:28:00Z</dcterms:modified>
</cp:coreProperties>
</file>